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0B766" w14:textId="77777777" w:rsidR="00C7573D" w:rsidRDefault="00C7573D" w:rsidP="006136FD">
      <w:pPr>
        <w:rPr>
          <w:rFonts w:ascii="Times New Roman" w:hAnsi="Times New Roman" w:cs="Times New Roman"/>
          <w:sz w:val="24"/>
          <w:szCs w:val="24"/>
        </w:rPr>
      </w:pPr>
    </w:p>
    <w:p w14:paraId="20E89F65" w14:textId="77777777" w:rsidR="00C7573D" w:rsidRDefault="00C7573D" w:rsidP="006136FD">
      <w:pPr>
        <w:rPr>
          <w:rFonts w:ascii="Times New Roman" w:hAnsi="Times New Roman" w:cs="Times New Roman"/>
          <w:sz w:val="24"/>
          <w:szCs w:val="24"/>
        </w:rPr>
      </w:pPr>
    </w:p>
    <w:p w14:paraId="1737A948" w14:textId="77777777" w:rsidR="00C7573D" w:rsidRDefault="00C7573D" w:rsidP="006136FD">
      <w:pPr>
        <w:rPr>
          <w:rFonts w:ascii="Times New Roman" w:hAnsi="Times New Roman" w:cs="Times New Roman"/>
          <w:sz w:val="24"/>
          <w:szCs w:val="24"/>
        </w:rPr>
      </w:pPr>
    </w:p>
    <w:p w14:paraId="4D65DC7D" w14:textId="77777777" w:rsidR="00E25DCE" w:rsidRPr="00E25DCE" w:rsidRDefault="00C7573D" w:rsidP="00E25DCE">
      <w:pPr>
        <w:rPr>
          <w:rFonts w:ascii="Times New Roman" w:hAnsi="Times New Roman" w:cs="Times New Roman"/>
          <w:b/>
        </w:rPr>
      </w:pPr>
      <w:r w:rsidRPr="00E25DCE">
        <w:rPr>
          <w:rFonts w:ascii="Times New Roman" w:hAnsi="Times New Roman" w:cs="Times New Roman"/>
          <w:b/>
          <w:sz w:val="24"/>
          <w:szCs w:val="24"/>
        </w:rPr>
        <w:t>ΜΑΘΗΜΑ</w:t>
      </w:r>
      <w:r w:rsidR="00987879" w:rsidRPr="00E25DCE">
        <w:rPr>
          <w:rFonts w:ascii="Times New Roman" w:hAnsi="Times New Roman" w:cs="Times New Roman"/>
          <w:b/>
        </w:rPr>
        <w:t>:</w:t>
      </w:r>
      <w:r w:rsidR="009C2E64" w:rsidRPr="00E25DCE">
        <w:rPr>
          <w:rFonts w:ascii="Times New Roman" w:hAnsi="Times New Roman" w:cs="Times New Roman"/>
          <w:b/>
        </w:rPr>
        <w:t xml:space="preserve"> </w:t>
      </w:r>
      <w:r w:rsidR="006F2E96" w:rsidRPr="00E25DCE">
        <w:rPr>
          <w:rFonts w:ascii="Times New Roman" w:hAnsi="Times New Roman" w:cs="Times New Roman"/>
          <w:b/>
        </w:rPr>
        <w:t>ΑΡΧΑΙΑ ΕΛΛΗΝΙΚΑ ΠΡΟΣΑΝΑΤΟΛΙΣΜΟΥ</w:t>
      </w:r>
    </w:p>
    <w:p w14:paraId="41752D09" w14:textId="6860F492" w:rsidR="00E25DCE" w:rsidRPr="006F2E96" w:rsidRDefault="00E25DCE" w:rsidP="00E25DCE">
      <w:pPr>
        <w:suppressAutoHyphens/>
        <w:spacing w:after="140" w:line="480" w:lineRule="auto"/>
        <w:jc w:val="both"/>
        <w:rPr>
          <w:rFonts w:ascii="Times New Roman" w:eastAsia="NSimSun" w:hAnsi="Times New Roman" w:cs="Arial"/>
          <w:kern w:val="2"/>
          <w:sz w:val="24"/>
          <w:szCs w:val="24"/>
          <w:lang w:eastAsia="zh-CN" w:bidi="hi-IN"/>
        </w:rPr>
      </w:pPr>
      <w:bookmarkStart w:id="0" w:name="_GoBack"/>
      <w:bookmarkEnd w:id="0"/>
      <w:r w:rsidRPr="006F2E96">
        <w:rPr>
          <w:rFonts w:ascii="Times New Roman" w:eastAsia="NSimSun" w:hAnsi="Times New Roman" w:cs="Arial"/>
          <w:b/>
          <w:bCs/>
          <w:kern w:val="2"/>
          <w:sz w:val="24"/>
          <w:szCs w:val="24"/>
          <w:lang w:eastAsia="zh-CN" w:bidi="hi-IN"/>
        </w:rPr>
        <w:t>ΤΜΗΜΑ: Γ</w:t>
      </w:r>
      <w:r w:rsidR="00CE3F57">
        <w:rPr>
          <w:rFonts w:ascii="Times New Roman" w:eastAsia="NSimSun" w:hAnsi="Times New Roman" w:cs="Arial"/>
          <w:b/>
          <w:bCs/>
          <w:kern w:val="2"/>
          <w:sz w:val="24"/>
          <w:szCs w:val="24"/>
          <w:lang w:eastAsia="zh-CN" w:bidi="hi-IN"/>
        </w:rPr>
        <w:t>΄</w:t>
      </w:r>
      <w:r w:rsidRPr="006F2E96">
        <w:rPr>
          <w:rFonts w:ascii="Times New Roman" w:eastAsia="NSimSun" w:hAnsi="Times New Roman" w:cs="Arial"/>
          <w:b/>
          <w:bCs/>
          <w:kern w:val="2"/>
          <w:sz w:val="24"/>
          <w:szCs w:val="24"/>
          <w:lang w:eastAsia="zh-CN" w:bidi="hi-IN"/>
        </w:rPr>
        <w:t xml:space="preserve"> ΛΥΚΕΙΟΥ - ΑΝΘΡΩΠΙΣΤΙΚΩΝ ΣΠΟΥΔΩΝ </w:t>
      </w:r>
    </w:p>
    <w:p w14:paraId="474D8823" w14:textId="77777777" w:rsidR="00E25DCE" w:rsidRPr="006F2E96" w:rsidRDefault="00E25DCE" w:rsidP="00E25DCE">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ΠΑΡΑΡΤΗΜΑ: ΝΕΟ ΦΡΟΝΤΙΣΤΗΡΙΟ</w:t>
      </w:r>
    </w:p>
    <w:p w14:paraId="046C86B4" w14:textId="77777777" w:rsidR="00E25DCE" w:rsidRPr="006F2E96" w:rsidRDefault="00E25DCE" w:rsidP="00E25DCE">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 xml:space="preserve">ΔΙΑΡΚΕΙΑ: </w:t>
      </w:r>
      <w:bookmarkStart w:id="1" w:name="__DdeLink__295_331144758"/>
      <w:r w:rsidRPr="006F2E96">
        <w:rPr>
          <w:rFonts w:ascii="Times New Roman" w:eastAsia="NSimSun" w:hAnsi="Times New Roman" w:cs="Arial"/>
          <w:b/>
          <w:bCs/>
          <w:kern w:val="2"/>
          <w:sz w:val="24"/>
          <w:szCs w:val="24"/>
          <w:lang w:eastAsia="zh-CN" w:bidi="hi-IN"/>
        </w:rPr>
        <w:t xml:space="preserve">3 ΩΡΕΣ </w:t>
      </w:r>
      <w:bookmarkEnd w:id="1"/>
    </w:p>
    <w:p w14:paraId="52784EA7" w14:textId="77777777" w:rsidR="00E25DCE" w:rsidRDefault="00E25DCE" w:rsidP="006136FD">
      <w:pPr>
        <w:rPr>
          <w:rFonts w:ascii="Times New Roman" w:hAnsi="Times New Roman" w:cs="Times New Roman"/>
        </w:rPr>
      </w:pPr>
    </w:p>
    <w:p w14:paraId="6C6E3D66" w14:textId="77777777" w:rsidR="006F2E96" w:rsidRPr="006F2E96" w:rsidRDefault="006F2E96" w:rsidP="00E25DCE">
      <w:pPr>
        <w:suppressAutoHyphens/>
        <w:spacing w:after="140" w:line="480" w:lineRule="auto"/>
        <w:jc w:val="center"/>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ΑΠΑΝΤΗΣΕΙΣ</w:t>
      </w:r>
    </w:p>
    <w:p w14:paraId="5C365F00"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p>
    <w:p w14:paraId="2CE76109" w14:textId="77777777" w:rsidR="006F2E96" w:rsidRPr="006F2E96" w:rsidRDefault="006F2E96" w:rsidP="006F2E96">
      <w:pPr>
        <w:suppressAutoHyphens/>
        <w:spacing w:after="140" w:line="480" w:lineRule="auto"/>
        <w:jc w:val="center"/>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Α. ΔΙΔΑΓΜΕΝΟ ΚΕΙΜΕΝΟ</w:t>
      </w:r>
    </w:p>
    <w:p w14:paraId="43826E89"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p>
    <w:p w14:paraId="7DD7568E"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 xml:space="preserve">Α1. α.      1. Λ,   2. Λ.    3.Λ,   4. Λ,    5.Σ </w:t>
      </w:r>
    </w:p>
    <w:p w14:paraId="49208F27" w14:textId="77777777" w:rsidR="006F2E96" w:rsidRPr="006F2E96" w:rsidRDefault="006F2E96" w:rsidP="006F2E96">
      <w:pPr>
        <w:suppressAutoHyphens/>
        <w:spacing w:after="140" w:line="480" w:lineRule="auto"/>
        <w:jc w:val="right"/>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(μονάδες 5)</w:t>
      </w:r>
    </w:p>
    <w:p w14:paraId="0120B7E5"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β.</w:t>
      </w:r>
      <w:r w:rsidRPr="006F2E96">
        <w:rPr>
          <w:rFonts w:ascii="Times New Roman" w:eastAsia="NSimSun" w:hAnsi="Times New Roman" w:cs="Arial"/>
          <w:kern w:val="2"/>
          <w:sz w:val="24"/>
          <w:szCs w:val="24"/>
          <w:lang w:eastAsia="zh-CN" w:bidi="hi-IN"/>
        </w:rPr>
        <w:t xml:space="preserve">  1.</w:t>
      </w:r>
      <w:r w:rsidRPr="006F2E96">
        <w:rPr>
          <w:rFonts w:ascii="Times New Roman" w:eastAsia="NSimSun" w:hAnsi="Times New Roman" w:cs="Arial"/>
          <w:i/>
          <w:iCs/>
          <w:kern w:val="2"/>
          <w:sz w:val="24"/>
          <w:szCs w:val="24"/>
          <w:lang w:eastAsia="zh-CN" w:bidi="hi-IN"/>
        </w:rPr>
        <w:t xml:space="preserve"> </w:t>
      </w:r>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νόμῳ</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οὐ</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τοῦτο</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μέλει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ὅπως</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ἕν</w:t>
      </w:r>
      <w:proofErr w:type="spellEnd"/>
      <w:r w:rsidRPr="006F2E96">
        <w:rPr>
          <w:rFonts w:ascii="Times New Roman" w:eastAsia="NSimSun" w:hAnsi="Times New Roman" w:cs="Times New Roman"/>
          <w:kern w:val="2"/>
          <w:sz w:val="24"/>
          <w:szCs w:val="24"/>
          <w:lang w:eastAsia="zh-CN" w:bidi="hi-IN"/>
        </w:rPr>
        <w:t xml:space="preserve"> τι </w:t>
      </w:r>
      <w:proofErr w:type="spellStart"/>
      <w:r w:rsidRPr="006F2E96">
        <w:rPr>
          <w:rFonts w:ascii="Times New Roman" w:eastAsia="NSimSun" w:hAnsi="Times New Roman" w:cs="Times New Roman"/>
          <w:kern w:val="2"/>
          <w:sz w:val="24"/>
          <w:szCs w:val="24"/>
          <w:lang w:eastAsia="zh-CN" w:bidi="hi-IN"/>
        </w:rPr>
        <w:t>γένος</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ἐν</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πόλει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διαφερόντως</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εὖ</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πράξει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ἀλλ</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ἐν</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ὅλῃ</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τῇ</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πόλει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τοῦτο</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μηχανᾶται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ἐγγενέσθαι</w:t>
      </w:r>
      <w:proofErr w:type="spellEnd"/>
      <w:r w:rsidRPr="006F2E96">
        <w:rPr>
          <w:rFonts w:ascii="Times New Roman" w:eastAsia="NSimSun" w:hAnsi="Times New Roman" w:cs="Times New Roman"/>
          <w:kern w:val="2"/>
          <w:sz w:val="24"/>
          <w:szCs w:val="24"/>
          <w:lang w:eastAsia="zh-CN" w:bidi="hi-IN"/>
        </w:rPr>
        <w:t>,</w:t>
      </w:r>
    </w:p>
    <w:p w14:paraId="5F3B6ECF" w14:textId="77777777" w:rsidR="006F2E96" w:rsidRPr="006F2E96" w:rsidRDefault="006F2E96" w:rsidP="006F2E96">
      <w:pPr>
        <w:suppressAutoHyphens/>
        <w:spacing w:after="140" w:line="480" w:lineRule="auto"/>
        <w:jc w:val="both"/>
        <w:rPr>
          <w:rFonts w:ascii="Times New Roman" w:eastAsia="NSimSun" w:hAnsi="Times New Roman" w:cs="Arial"/>
          <w:i/>
          <w:iCs/>
          <w:kern w:val="2"/>
          <w:sz w:val="24"/>
          <w:szCs w:val="24"/>
          <w:lang w:eastAsia="zh-CN" w:bidi="hi-IN"/>
        </w:rPr>
      </w:pPr>
      <w:r w:rsidRPr="006F2E96">
        <w:rPr>
          <w:rFonts w:ascii="Times New Roman" w:eastAsia="NSimSun" w:hAnsi="Times New Roman" w:cs="Arial"/>
          <w:i/>
          <w:iCs/>
          <w:kern w:val="2"/>
          <w:sz w:val="24"/>
          <w:szCs w:val="24"/>
          <w:lang w:eastAsia="zh-CN" w:bidi="hi-IN"/>
        </w:rPr>
        <w:t xml:space="preserve">2. </w:t>
      </w:r>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Ὅτι</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μὲν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οὖν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νομοθετητέον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περὶ</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παιδείας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καὶ</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ταύτην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κοινὴν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ποιητέον</w:t>
      </w:r>
      <w:proofErr w:type="spellEnd"/>
      <w:r w:rsidRPr="006F2E96">
        <w:rPr>
          <w:rFonts w:ascii="Times New Roman" w:eastAsia="NSimSun" w:hAnsi="Times New Roman" w:cs="Arial"/>
          <w:kern w:val="2"/>
          <w:sz w:val="24"/>
          <w:szCs w:val="24"/>
          <w:lang w:eastAsia="zh-CN" w:bidi="hi-IN"/>
        </w:rPr>
        <w:t>, φανερόν.</w:t>
      </w:r>
    </w:p>
    <w:p w14:paraId="0616D1E5" w14:textId="77777777" w:rsidR="006F2E96" w:rsidRPr="006F2E96" w:rsidRDefault="006F2E96" w:rsidP="006F2E96">
      <w:pPr>
        <w:suppressAutoHyphens/>
        <w:spacing w:after="140" w:line="480" w:lineRule="auto"/>
        <w:jc w:val="both"/>
        <w:rPr>
          <w:rFonts w:ascii="Times New Roman" w:eastAsia="NSimSun" w:hAnsi="Times New Roman" w:cs="Arial"/>
          <w:i/>
          <w:iCs/>
          <w:kern w:val="2"/>
          <w:sz w:val="24"/>
          <w:szCs w:val="24"/>
          <w:lang w:eastAsia="zh-CN" w:bidi="hi-IN"/>
        </w:rPr>
      </w:pPr>
      <w:r w:rsidRPr="006F2E96">
        <w:rPr>
          <w:rFonts w:ascii="Times New Roman" w:eastAsia="NSimSun" w:hAnsi="Times New Roman" w:cs="Arial"/>
          <w:i/>
          <w:iCs/>
          <w:kern w:val="2"/>
          <w:sz w:val="24"/>
          <w:szCs w:val="24"/>
          <w:lang w:eastAsia="zh-CN" w:bidi="hi-IN"/>
        </w:rPr>
        <w:t>3.</w:t>
      </w:r>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ἔκ</w:t>
      </w:r>
      <w:proofErr w:type="spellEnd"/>
      <w:r w:rsidRPr="006F2E96">
        <w:rPr>
          <w:rFonts w:ascii="Times New Roman" w:eastAsia="NSimSun" w:hAnsi="Times New Roman" w:cs="Arial"/>
          <w:kern w:val="2"/>
          <w:sz w:val="24"/>
          <w:szCs w:val="24"/>
          <w:lang w:eastAsia="zh-CN" w:bidi="hi-IN"/>
        </w:rPr>
        <w:t xml:space="preserve"> τε </w:t>
      </w:r>
      <w:proofErr w:type="spellStart"/>
      <w:r w:rsidRPr="006F2E96">
        <w:rPr>
          <w:rFonts w:ascii="Times New Roman" w:eastAsia="NSimSun" w:hAnsi="Times New Roman" w:cs="Arial"/>
          <w:kern w:val="2"/>
          <w:sz w:val="24"/>
          <w:szCs w:val="24"/>
          <w:lang w:eastAsia="zh-CN" w:bidi="hi-IN"/>
        </w:rPr>
        <w:t>τῆς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ἐμποδὼν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παιδείας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ταραχώδης</w:t>
      </w:r>
      <w:proofErr w:type="spellEnd"/>
      <w:r w:rsidRPr="006F2E96">
        <w:rPr>
          <w:rFonts w:ascii="Times New Roman" w:eastAsia="NSimSun" w:hAnsi="Times New Roman" w:cs="Arial"/>
          <w:kern w:val="2"/>
          <w:sz w:val="24"/>
          <w:szCs w:val="24"/>
          <w:lang w:eastAsia="zh-CN" w:bidi="hi-IN"/>
        </w:rPr>
        <w:t xml:space="preserve"> ἡ </w:t>
      </w:r>
      <w:proofErr w:type="spellStart"/>
      <w:r w:rsidRPr="006F2E96">
        <w:rPr>
          <w:rFonts w:ascii="Times New Roman" w:eastAsia="NSimSun" w:hAnsi="Times New Roman" w:cs="Arial"/>
          <w:kern w:val="2"/>
          <w:sz w:val="24"/>
          <w:szCs w:val="24"/>
          <w:lang w:eastAsia="zh-CN" w:bidi="hi-IN"/>
        </w:rPr>
        <w:t>σκέψις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καὶ</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δῆλον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οὐδὲν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πότερον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ἀσκεῖν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δεῖ</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τὰ</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χρήσιμα</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πρὸς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τὸν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βίον</w:t>
      </w:r>
      <w:proofErr w:type="spellEnd"/>
      <w:r w:rsidRPr="006F2E96">
        <w:rPr>
          <w:rFonts w:ascii="Times New Roman" w:eastAsia="NSimSun" w:hAnsi="Times New Roman" w:cs="Arial"/>
          <w:kern w:val="2"/>
          <w:sz w:val="24"/>
          <w:szCs w:val="24"/>
          <w:lang w:eastAsia="zh-CN" w:bidi="hi-IN"/>
        </w:rPr>
        <w:t xml:space="preserve"> ἢ </w:t>
      </w:r>
      <w:proofErr w:type="spellStart"/>
      <w:r w:rsidRPr="006F2E96">
        <w:rPr>
          <w:rFonts w:ascii="Times New Roman" w:eastAsia="NSimSun" w:hAnsi="Times New Roman" w:cs="Arial"/>
          <w:kern w:val="2"/>
          <w:sz w:val="24"/>
          <w:szCs w:val="24"/>
          <w:lang w:eastAsia="zh-CN" w:bidi="hi-IN"/>
        </w:rPr>
        <w:t>τὰ</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τείνοντα</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πρὸς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ἀρετὴν</w:t>
      </w:r>
      <w:proofErr w:type="spellEnd"/>
      <w:r w:rsidRPr="006F2E96">
        <w:rPr>
          <w:rFonts w:ascii="Times New Roman" w:eastAsia="NSimSun" w:hAnsi="Times New Roman" w:cs="Arial"/>
          <w:kern w:val="2"/>
          <w:sz w:val="24"/>
          <w:szCs w:val="24"/>
          <w:lang w:eastAsia="zh-CN" w:bidi="hi-IN"/>
        </w:rPr>
        <w:t xml:space="preserve"> ἢ </w:t>
      </w:r>
      <w:proofErr w:type="spellStart"/>
      <w:r w:rsidRPr="006F2E96">
        <w:rPr>
          <w:rFonts w:ascii="Times New Roman" w:eastAsia="NSimSun" w:hAnsi="Times New Roman" w:cs="Arial"/>
          <w:kern w:val="2"/>
          <w:sz w:val="24"/>
          <w:szCs w:val="24"/>
          <w:lang w:eastAsia="zh-CN" w:bidi="hi-IN"/>
        </w:rPr>
        <w:t>τὰ</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περιττά</w:t>
      </w:r>
      <w:proofErr w:type="spellEnd"/>
    </w:p>
    <w:p w14:paraId="347F0334" w14:textId="77777777" w:rsidR="006F2E96" w:rsidRPr="006F2E96" w:rsidRDefault="006F2E96" w:rsidP="006F2E96">
      <w:pPr>
        <w:suppressAutoHyphens/>
        <w:spacing w:after="140" w:line="480" w:lineRule="auto"/>
        <w:jc w:val="both"/>
        <w:rPr>
          <w:rFonts w:ascii="Times New Roman" w:eastAsia="NSimSun" w:hAnsi="Times New Roman" w:cs="Arial"/>
          <w:i/>
          <w:iCs/>
          <w:kern w:val="2"/>
          <w:sz w:val="24"/>
          <w:szCs w:val="24"/>
          <w:lang w:eastAsia="zh-CN" w:bidi="hi-IN"/>
        </w:rPr>
      </w:pPr>
      <w:r w:rsidRPr="006F2E96">
        <w:rPr>
          <w:rFonts w:ascii="Times New Roman" w:eastAsia="NSimSun" w:hAnsi="Times New Roman" w:cs="Arial"/>
          <w:i/>
          <w:iCs/>
          <w:kern w:val="2"/>
          <w:sz w:val="24"/>
          <w:szCs w:val="24"/>
          <w:lang w:eastAsia="zh-CN" w:bidi="hi-IN"/>
        </w:rPr>
        <w:t xml:space="preserve">4. </w:t>
      </w:r>
      <w:proofErr w:type="spellStart"/>
      <w:r w:rsidRPr="006F2E96">
        <w:rPr>
          <w:rFonts w:ascii="Times New Roman" w:eastAsia="NSimSun" w:hAnsi="Times New Roman" w:cs="Arial"/>
          <w:i/>
          <w:iCs/>
          <w:kern w:val="2"/>
          <w:sz w:val="24"/>
          <w:szCs w:val="24"/>
          <w:lang w:eastAsia="zh-CN" w:bidi="hi-IN"/>
        </w:rPr>
        <w:t>οἱ</w:t>
      </w:r>
      <w:proofErr w:type="spellEnd"/>
      <w:r w:rsidRPr="006F2E96">
        <w:rPr>
          <w:rFonts w:ascii="Times New Roman" w:eastAsia="NSimSun" w:hAnsi="Times New Roman" w:cs="Arial"/>
          <w:i/>
          <w:iCs/>
          <w:kern w:val="2"/>
          <w:sz w:val="24"/>
          <w:szCs w:val="24"/>
          <w:lang w:eastAsia="zh-CN" w:bidi="hi-IN"/>
        </w:rPr>
        <w:t xml:space="preserve"> γάρ </w:t>
      </w:r>
      <w:proofErr w:type="spellStart"/>
      <w:r w:rsidRPr="006F2E96">
        <w:rPr>
          <w:rFonts w:ascii="Times New Roman" w:eastAsia="NSimSun" w:hAnsi="Times New Roman" w:cs="Arial"/>
          <w:i/>
          <w:iCs/>
          <w:kern w:val="2"/>
          <w:sz w:val="24"/>
          <w:szCs w:val="24"/>
          <w:lang w:eastAsia="zh-CN" w:bidi="hi-IN"/>
        </w:rPr>
        <w:t>νομοθέται</w:t>
      </w:r>
      <w:proofErr w:type="spellEnd"/>
      <w:r w:rsidRPr="006F2E96">
        <w:rPr>
          <w:rFonts w:ascii="Times New Roman" w:eastAsia="NSimSun" w:hAnsi="Times New Roman" w:cs="Arial"/>
          <w:i/>
          <w:iCs/>
          <w:kern w:val="2"/>
          <w:sz w:val="24"/>
          <w:szCs w:val="24"/>
          <w:lang w:eastAsia="zh-CN" w:bidi="hi-IN"/>
        </w:rPr>
        <w:t xml:space="preserve"> τούς </w:t>
      </w:r>
      <w:proofErr w:type="spellStart"/>
      <w:r w:rsidRPr="006F2E96">
        <w:rPr>
          <w:rFonts w:ascii="Times New Roman" w:eastAsia="NSimSun" w:hAnsi="Times New Roman" w:cs="Arial"/>
          <w:i/>
          <w:iCs/>
          <w:kern w:val="2"/>
          <w:sz w:val="24"/>
          <w:szCs w:val="24"/>
          <w:lang w:eastAsia="zh-CN" w:bidi="hi-IN"/>
        </w:rPr>
        <w:t>πολίτας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ἐθίζοντες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ποιοῦσιν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ἀγαθούς</w:t>
      </w:r>
      <w:proofErr w:type="spellEnd"/>
      <w:r w:rsidRPr="006F2E96">
        <w:rPr>
          <w:rFonts w:ascii="Times New Roman" w:eastAsia="NSimSun" w:hAnsi="Times New Roman" w:cs="Arial"/>
          <w:i/>
          <w:iCs/>
          <w:kern w:val="2"/>
          <w:sz w:val="24"/>
          <w:szCs w:val="24"/>
          <w:lang w:eastAsia="zh-CN" w:bidi="hi-IN"/>
        </w:rPr>
        <w:t>.</w:t>
      </w:r>
    </w:p>
    <w:p w14:paraId="07AAA089"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i/>
          <w:iCs/>
          <w:kern w:val="2"/>
          <w:sz w:val="24"/>
          <w:szCs w:val="24"/>
          <w:lang w:eastAsia="zh-CN" w:bidi="hi-IN"/>
        </w:rPr>
        <w:t xml:space="preserve">5. </w:t>
      </w:r>
      <w:proofErr w:type="spellStart"/>
      <w:r w:rsidRPr="006F2E96">
        <w:rPr>
          <w:rFonts w:ascii="Times New Roman" w:eastAsia="NSimSun" w:hAnsi="Times New Roman" w:cs="Arial"/>
          <w:i/>
          <w:iCs/>
          <w:kern w:val="2"/>
          <w:sz w:val="24"/>
          <w:szCs w:val="24"/>
          <w:lang w:eastAsia="zh-CN" w:bidi="hi-IN"/>
        </w:rPr>
        <w:t>καί</w:t>
      </w:r>
      <w:proofErr w:type="spellEnd"/>
      <w:r w:rsidRPr="006F2E96">
        <w:rPr>
          <w:rFonts w:ascii="Times New Roman" w:eastAsia="NSimSun" w:hAnsi="Times New Roman" w:cs="Arial"/>
          <w:i/>
          <w:iCs/>
          <w:kern w:val="2"/>
          <w:sz w:val="24"/>
          <w:szCs w:val="24"/>
          <w:lang w:eastAsia="zh-CN" w:bidi="hi-IN"/>
        </w:rPr>
        <w:t xml:space="preserve"> διαφέρει </w:t>
      </w:r>
      <w:proofErr w:type="spellStart"/>
      <w:r w:rsidRPr="006F2E96">
        <w:rPr>
          <w:rFonts w:ascii="Times New Roman" w:eastAsia="NSimSun" w:hAnsi="Times New Roman" w:cs="Arial"/>
          <w:i/>
          <w:iCs/>
          <w:kern w:val="2"/>
          <w:sz w:val="24"/>
          <w:szCs w:val="24"/>
          <w:lang w:eastAsia="zh-CN" w:bidi="hi-IN"/>
        </w:rPr>
        <w:t>τούτῳ</w:t>
      </w:r>
      <w:proofErr w:type="spellEnd"/>
      <w:r w:rsidRPr="006F2E96">
        <w:rPr>
          <w:rFonts w:ascii="Times New Roman" w:eastAsia="NSimSun" w:hAnsi="Times New Roman" w:cs="Arial"/>
          <w:i/>
          <w:iCs/>
          <w:kern w:val="2"/>
          <w:sz w:val="24"/>
          <w:szCs w:val="24"/>
          <w:lang w:eastAsia="zh-CN" w:bidi="hi-IN"/>
        </w:rPr>
        <w:t xml:space="preserve"> πολιτεία </w:t>
      </w:r>
      <w:proofErr w:type="spellStart"/>
      <w:r w:rsidRPr="006F2E96">
        <w:rPr>
          <w:rFonts w:ascii="Times New Roman" w:eastAsia="NSimSun" w:hAnsi="Times New Roman" w:cs="Arial"/>
          <w:i/>
          <w:iCs/>
          <w:kern w:val="2"/>
          <w:sz w:val="24"/>
          <w:szCs w:val="24"/>
          <w:lang w:eastAsia="zh-CN" w:bidi="hi-IN"/>
        </w:rPr>
        <w:t>ἀγαθή</w:t>
      </w:r>
      <w:proofErr w:type="spellEnd"/>
      <w:r w:rsidRPr="006F2E96">
        <w:rPr>
          <w:rFonts w:ascii="Times New Roman" w:eastAsia="NSimSun" w:hAnsi="Times New Roman" w:cs="Arial"/>
          <w:i/>
          <w:iCs/>
          <w:kern w:val="2"/>
          <w:sz w:val="24"/>
          <w:szCs w:val="24"/>
          <w:lang w:eastAsia="zh-CN" w:bidi="hi-IN"/>
        </w:rPr>
        <w:t xml:space="preserve"> πολιτείας φαύλης.</w:t>
      </w:r>
    </w:p>
    <w:p w14:paraId="37DD558D" w14:textId="77777777" w:rsidR="006F2E96" w:rsidRPr="006F2E96" w:rsidRDefault="006F2E96" w:rsidP="006F2E96">
      <w:pPr>
        <w:suppressAutoHyphens/>
        <w:spacing w:after="140" w:line="480" w:lineRule="auto"/>
        <w:jc w:val="right"/>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(μονάδες 5)</w:t>
      </w:r>
    </w:p>
    <w:p w14:paraId="4127DB63"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p>
    <w:p w14:paraId="311844A6" w14:textId="77777777" w:rsidR="006F2E96" w:rsidRPr="006F2E96" w:rsidRDefault="006F2E96" w:rsidP="006F2E96">
      <w:pPr>
        <w:suppressAutoHyphens/>
        <w:spacing w:after="140" w:line="480" w:lineRule="auto"/>
        <w:jc w:val="both"/>
        <w:rPr>
          <w:rFonts w:ascii="Liberation Serif" w:eastAsia="NSimSun" w:hAnsi="Liberation Serif" w:cs="Arial" w:hint="eastAsia"/>
          <w:kern w:val="2"/>
          <w:sz w:val="24"/>
          <w:szCs w:val="24"/>
          <w:lang w:eastAsia="zh-CN" w:bidi="hi-IN"/>
        </w:rPr>
      </w:pPr>
    </w:p>
    <w:p w14:paraId="0B0E6C6D"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 xml:space="preserve">Β1. </w:t>
      </w:r>
      <w:r w:rsidRPr="006F2E96">
        <w:rPr>
          <w:rFonts w:ascii="Times New Roman" w:eastAsia="NSimSun" w:hAnsi="Times New Roman" w:cs="Arial"/>
          <w:kern w:val="2"/>
          <w:sz w:val="24"/>
          <w:szCs w:val="24"/>
          <w:lang w:eastAsia="zh-CN" w:bidi="hi-IN"/>
        </w:rPr>
        <w:t>Και ο Πλάτωνας στην Πολιτεία και ο Αριστοτέλης στα Πολιτικά μελετούν τον άνθρωπο και επιχειρούν να διερευνήσουν τη θέση του μέσα σε μια πολιτική κοινότητα και σε καμία περίπτωση έξω από αυτήν. Και για τους δύο η ανθρώπινη ύπαρξη είναι πολιτική ύπαρξη. Ο άνθρωπος είναι “</w:t>
      </w:r>
      <w:proofErr w:type="spellStart"/>
      <w:r w:rsidRPr="006F2E96">
        <w:rPr>
          <w:rFonts w:ascii="Times New Roman" w:eastAsia="NSimSun" w:hAnsi="Times New Roman" w:cs="Arial"/>
          <w:kern w:val="2"/>
          <w:sz w:val="24"/>
          <w:szCs w:val="24"/>
          <w:lang w:eastAsia="zh-CN" w:bidi="hi-IN"/>
        </w:rPr>
        <w:t>ζῶον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πολιτικόν</w:t>
      </w:r>
      <w:proofErr w:type="spellEnd"/>
      <w:r w:rsidRPr="006F2E96">
        <w:rPr>
          <w:rFonts w:ascii="Times New Roman" w:eastAsia="NSimSun" w:hAnsi="Times New Roman" w:cs="Arial"/>
          <w:kern w:val="2"/>
          <w:sz w:val="24"/>
          <w:szCs w:val="24"/>
          <w:lang w:eastAsia="zh-CN" w:bidi="hi-IN"/>
        </w:rPr>
        <w:t xml:space="preserve">” εκ φύσεως. Η πρώτη ποιότητα είναι αυταπόδεικτη. Η δεύτερη θα πρέπει να κατακτηθεί για να γίνει συνειδητά αποδεκτή και να τελεσφορήσει. </w:t>
      </w:r>
    </w:p>
    <w:p w14:paraId="43623616"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 xml:space="preserve">Οι άνθρωποι γεννιούνται ελεύθεροι και ίσοι. Και θέλουν να συνεχίσουν να ζουν έτσι. Θέλουν να ζουν και με άλλους ανθρώπους. Να δημιουργούν φιλίες, να ερωτεύονται, να συνεταιρίζονται, να δημιουργούν από κοινού. </w:t>
      </w:r>
      <w:r w:rsidRPr="006F2E96">
        <w:rPr>
          <w:rFonts w:ascii="Times New Roman" w:eastAsia="NSimSun" w:hAnsi="Times New Roman" w:cs="Arial"/>
          <w:i/>
          <w:iCs/>
          <w:kern w:val="2"/>
          <w:sz w:val="24"/>
          <w:szCs w:val="24"/>
          <w:lang w:eastAsia="zh-CN" w:bidi="hi-IN"/>
        </w:rPr>
        <w:t xml:space="preserve">( Φύσει </w:t>
      </w:r>
      <w:proofErr w:type="spellStart"/>
      <w:r w:rsidRPr="006F2E96">
        <w:rPr>
          <w:rFonts w:ascii="Times New Roman" w:eastAsia="NSimSun" w:hAnsi="Times New Roman" w:cs="Arial"/>
          <w:i/>
          <w:iCs/>
          <w:kern w:val="2"/>
          <w:sz w:val="24"/>
          <w:szCs w:val="24"/>
          <w:lang w:eastAsia="zh-CN" w:bidi="hi-IN"/>
        </w:rPr>
        <w:t>μέν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οὖν</w:t>
      </w:r>
      <w:proofErr w:type="spellEnd"/>
      <w:r w:rsidRPr="006F2E96">
        <w:rPr>
          <w:rFonts w:ascii="Times New Roman" w:eastAsia="NSimSun" w:hAnsi="Times New Roman" w:cs="Arial"/>
          <w:i/>
          <w:iCs/>
          <w:kern w:val="2"/>
          <w:sz w:val="24"/>
          <w:szCs w:val="24"/>
          <w:lang w:eastAsia="zh-CN" w:bidi="hi-IN"/>
        </w:rPr>
        <w:t xml:space="preserve"> ἡ </w:t>
      </w:r>
      <w:proofErr w:type="spellStart"/>
      <w:r w:rsidRPr="006F2E96">
        <w:rPr>
          <w:rFonts w:ascii="Times New Roman" w:eastAsia="NSimSun" w:hAnsi="Times New Roman" w:cs="Arial"/>
          <w:i/>
          <w:iCs/>
          <w:kern w:val="2"/>
          <w:sz w:val="24"/>
          <w:szCs w:val="24"/>
          <w:lang w:eastAsia="zh-CN" w:bidi="hi-IN"/>
        </w:rPr>
        <w:t>ὀρμή</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ἐν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πᾶσιν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ἐπί</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τήν</w:t>
      </w:r>
      <w:proofErr w:type="spellEnd"/>
      <w:r w:rsidRPr="006F2E96">
        <w:rPr>
          <w:rFonts w:ascii="Times New Roman" w:eastAsia="NSimSun" w:hAnsi="Times New Roman" w:cs="Arial"/>
          <w:i/>
          <w:iCs/>
          <w:kern w:val="2"/>
          <w:sz w:val="24"/>
          <w:szCs w:val="24"/>
          <w:lang w:eastAsia="zh-CN" w:bidi="hi-IN"/>
        </w:rPr>
        <w:t xml:space="preserve"> τοιαύτην κοινωνίαν. Ὁ δε </w:t>
      </w:r>
      <w:proofErr w:type="spellStart"/>
      <w:r w:rsidRPr="006F2E96">
        <w:rPr>
          <w:rFonts w:ascii="Times New Roman" w:eastAsia="NSimSun" w:hAnsi="Times New Roman" w:cs="Arial"/>
          <w:i/>
          <w:iCs/>
          <w:kern w:val="2"/>
          <w:sz w:val="24"/>
          <w:szCs w:val="24"/>
          <w:lang w:eastAsia="zh-CN" w:bidi="hi-IN"/>
        </w:rPr>
        <w:t>πρῶτος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συστήσας</w:t>
      </w:r>
      <w:proofErr w:type="spellEnd"/>
      <w:r w:rsidRPr="006F2E96">
        <w:rPr>
          <w:rFonts w:ascii="Times New Roman" w:eastAsia="NSimSun" w:hAnsi="Times New Roman" w:cs="Arial"/>
          <w:i/>
          <w:iCs/>
          <w:kern w:val="2"/>
          <w:sz w:val="24"/>
          <w:szCs w:val="24"/>
          <w:lang w:eastAsia="zh-CN" w:bidi="hi-IN"/>
        </w:rPr>
        <w:t xml:space="preserve"> μεγίστων </w:t>
      </w:r>
      <w:proofErr w:type="spellStart"/>
      <w:r w:rsidRPr="006F2E96">
        <w:rPr>
          <w:rFonts w:ascii="Times New Roman" w:eastAsia="NSimSun" w:hAnsi="Times New Roman" w:cs="Arial"/>
          <w:i/>
          <w:iCs/>
          <w:kern w:val="2"/>
          <w:sz w:val="24"/>
          <w:szCs w:val="24"/>
          <w:lang w:eastAsia="zh-CN" w:bidi="hi-IN"/>
        </w:rPr>
        <w:t>ἀγαθών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αἲτιος</w:t>
      </w:r>
      <w:proofErr w:type="spellEnd"/>
      <w:r w:rsidRPr="006F2E96">
        <w:rPr>
          <w:rFonts w:ascii="Times New Roman" w:eastAsia="NSimSun" w:hAnsi="Times New Roman" w:cs="Arial"/>
          <w:i/>
          <w:iCs/>
          <w:kern w:val="2"/>
          <w:sz w:val="24"/>
          <w:szCs w:val="24"/>
          <w:lang w:eastAsia="zh-CN" w:bidi="hi-IN"/>
        </w:rPr>
        <w:t>).</w:t>
      </w:r>
      <w:r w:rsidRPr="006F2E96">
        <w:rPr>
          <w:rFonts w:ascii="Times New Roman" w:eastAsia="NSimSun" w:hAnsi="Times New Roman" w:cs="Arial"/>
          <w:kern w:val="2"/>
          <w:sz w:val="24"/>
          <w:szCs w:val="24"/>
          <w:lang w:eastAsia="zh-CN" w:bidi="hi-IN"/>
        </w:rPr>
        <w:t xml:space="preserve"> Όμως η συμβίωση προϋποθέτει συμβιβασμούς και  έτσι η ατομική ελευθερία απειλείται. Και επειδή η ελευθερία είναι σύμφυτη με τον άνθρωπο επέρχεται ανταγωνισμός και μεταξύ ατόμων μεταξύ τους και μεταξύ κοινωνικών ομάδων. Στην πορεία διεκδίκησης περισσοτέρων ελευθεριών κάποιος που δρα κατά βούληση μπορεί να παραβιάζει την ελευθερία των υπολοίπων. Αυτό γεννά ολοένα και μεγαλύτερες συγκρούσεις με ολέθρια πολλές φορές αποτελέσματα, γιατί ο άνθρωπος είναι προικισμένος με νου, φαντασία και επινοητικότητα, που με απίστευτη ταχύτητα και τραχύτητα μπορεί να τα στρέψει εναντίον όποιου πιστεύει ότι τον απειλεί. (</w:t>
      </w:r>
      <w:proofErr w:type="spellStart"/>
      <w:r w:rsidRPr="006F2E96">
        <w:rPr>
          <w:rFonts w:ascii="Times New Roman" w:eastAsia="NSimSun" w:hAnsi="Times New Roman" w:cs="Arial"/>
          <w:kern w:val="2"/>
          <w:sz w:val="24"/>
          <w:szCs w:val="24"/>
          <w:lang w:eastAsia="zh-CN" w:bidi="hi-IN"/>
        </w:rPr>
        <w:t>Ὣσπερ</w:t>
      </w:r>
      <w:proofErr w:type="spellEnd"/>
      <w:r w:rsidRPr="006F2E96">
        <w:rPr>
          <w:rFonts w:ascii="Times New Roman" w:eastAsia="NSimSun" w:hAnsi="Times New Roman" w:cs="Arial"/>
          <w:kern w:val="2"/>
          <w:sz w:val="24"/>
          <w:szCs w:val="24"/>
          <w:lang w:eastAsia="zh-CN" w:bidi="hi-IN"/>
        </w:rPr>
        <w:t xml:space="preserve"> γαρ </w:t>
      </w:r>
      <w:proofErr w:type="spellStart"/>
      <w:r w:rsidRPr="006F2E96">
        <w:rPr>
          <w:rFonts w:ascii="Times New Roman" w:eastAsia="NSimSun" w:hAnsi="Times New Roman" w:cs="Arial"/>
          <w:kern w:val="2"/>
          <w:sz w:val="24"/>
          <w:szCs w:val="24"/>
          <w:lang w:eastAsia="zh-CN" w:bidi="hi-IN"/>
        </w:rPr>
        <w:t>τελεωθείς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βέλτιστον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τῶν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ζωων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ἂνθρωπος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ἐστιν</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οὓτω</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καί</w:t>
      </w:r>
      <w:proofErr w:type="spellEnd"/>
      <w:r w:rsidRPr="006F2E96">
        <w:rPr>
          <w:rFonts w:ascii="Times New Roman" w:eastAsia="NSimSun" w:hAnsi="Times New Roman" w:cs="Arial"/>
          <w:kern w:val="2"/>
          <w:sz w:val="24"/>
          <w:szCs w:val="24"/>
          <w:lang w:eastAsia="zh-CN" w:bidi="hi-IN"/>
        </w:rPr>
        <w:t xml:space="preserve"> χωρισθείς νόμου </w:t>
      </w:r>
      <w:proofErr w:type="spellStart"/>
      <w:r w:rsidRPr="006F2E96">
        <w:rPr>
          <w:rFonts w:ascii="Times New Roman" w:eastAsia="NSimSun" w:hAnsi="Times New Roman" w:cs="Arial"/>
          <w:kern w:val="2"/>
          <w:sz w:val="24"/>
          <w:szCs w:val="24"/>
          <w:lang w:eastAsia="zh-CN" w:bidi="hi-IN"/>
        </w:rPr>
        <w:t>καί</w:t>
      </w:r>
      <w:proofErr w:type="spellEnd"/>
      <w:r w:rsidRPr="006F2E96">
        <w:rPr>
          <w:rFonts w:ascii="Times New Roman" w:eastAsia="NSimSun" w:hAnsi="Times New Roman" w:cs="Arial"/>
          <w:kern w:val="2"/>
          <w:sz w:val="24"/>
          <w:szCs w:val="24"/>
          <w:lang w:eastAsia="zh-CN" w:bidi="hi-IN"/>
        </w:rPr>
        <w:t xml:space="preserve"> δίκης </w:t>
      </w:r>
      <w:proofErr w:type="spellStart"/>
      <w:r w:rsidRPr="006F2E96">
        <w:rPr>
          <w:rFonts w:ascii="Times New Roman" w:eastAsia="NSimSun" w:hAnsi="Times New Roman" w:cs="Arial"/>
          <w:kern w:val="2"/>
          <w:sz w:val="24"/>
          <w:szCs w:val="24"/>
          <w:lang w:eastAsia="zh-CN" w:bidi="hi-IN"/>
        </w:rPr>
        <w:t>χείριστον</w:t>
      </w:r>
      <w:proofErr w:type="spellEnd"/>
      <w:r w:rsidRPr="006F2E96">
        <w:rPr>
          <w:rFonts w:ascii="Times New Roman" w:eastAsia="NSimSun" w:hAnsi="Times New Roman" w:cs="Arial"/>
          <w:kern w:val="2"/>
          <w:sz w:val="24"/>
          <w:szCs w:val="24"/>
          <w:lang w:eastAsia="zh-CN" w:bidi="hi-IN"/>
        </w:rPr>
        <w:t xml:space="preserve"> πάντων). Το Δίκαιο, όπως προκύπτει από αυτή τη θέση εξουδετερώνει την αυθαιρεσία των κοινωνιών και διαμορφώνει τις συνθήκες εκείνες στις οποίες μπορούν όλοι να συμβιώνουν ως </w:t>
      </w:r>
      <w:proofErr w:type="spellStart"/>
      <w:r w:rsidRPr="006F2E96">
        <w:rPr>
          <w:rFonts w:ascii="Times New Roman" w:eastAsia="NSimSun" w:hAnsi="Times New Roman" w:cs="Arial"/>
          <w:kern w:val="2"/>
          <w:sz w:val="24"/>
          <w:szCs w:val="24"/>
          <w:lang w:eastAsia="zh-CN" w:bidi="hi-IN"/>
        </w:rPr>
        <w:t>ελευθεροι</w:t>
      </w:r>
      <w:proofErr w:type="spellEnd"/>
      <w:r w:rsidRPr="006F2E96">
        <w:rPr>
          <w:rFonts w:ascii="Times New Roman" w:eastAsia="NSimSun" w:hAnsi="Times New Roman" w:cs="Arial"/>
          <w:kern w:val="2"/>
          <w:sz w:val="24"/>
          <w:szCs w:val="24"/>
          <w:lang w:eastAsia="zh-CN" w:bidi="hi-IN"/>
        </w:rPr>
        <w:t xml:space="preserve"> και ίσοι άνθρωποι. Το Δίκαιο μπορεί να νοηθεί και ως αρετή, δηλαδή ιδιότητα του ανθρώπου να πράττει σύμφωνα με τους γραπτούς και άγραφους νόμους που απορρέουν από το κοινό περί δικαίου αίσθημα αλλά και ως θεσμός της πολιτείας, εφόσον είναι το σύνολο των κανόνων που ρυθμίζουν την οργάνωση του κράτους και τις σχέσεις των πολιτών προς αυτό αλλά και μεταξύ τους. Έτσι μιλάμε για ένα σύνολο οργανωμένων κανόνων που ρυθμίζουν με τρόπο δεσμευτικό την κοινωνική συμπεριφορά, όπως διαφαίνεται στο πρώτο κείμενο αναφοράς( Ἡ δε δικαιοσύνη πολιτικής κοινωνίας </w:t>
      </w:r>
      <w:proofErr w:type="spellStart"/>
      <w:r w:rsidRPr="006F2E96">
        <w:rPr>
          <w:rFonts w:ascii="Times New Roman" w:eastAsia="NSimSun" w:hAnsi="Times New Roman" w:cs="Arial"/>
          <w:kern w:val="2"/>
          <w:sz w:val="24"/>
          <w:szCs w:val="24"/>
          <w:lang w:eastAsia="zh-CN" w:bidi="hi-IN"/>
        </w:rPr>
        <w:t>τάξις</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ἐστίν</w:t>
      </w:r>
      <w:proofErr w:type="spellEnd"/>
      <w:r w:rsidRPr="006F2E96">
        <w:rPr>
          <w:rFonts w:ascii="Times New Roman" w:eastAsia="NSimSun" w:hAnsi="Times New Roman" w:cs="Arial"/>
          <w:kern w:val="2"/>
          <w:sz w:val="24"/>
          <w:szCs w:val="24"/>
          <w:lang w:eastAsia="zh-CN" w:bidi="hi-IN"/>
        </w:rPr>
        <w:t xml:space="preserve">, ἡ </w:t>
      </w:r>
      <w:proofErr w:type="spellStart"/>
      <w:r w:rsidRPr="006F2E96">
        <w:rPr>
          <w:rFonts w:ascii="Times New Roman" w:eastAsia="NSimSun" w:hAnsi="Times New Roman" w:cs="Arial"/>
          <w:kern w:val="2"/>
          <w:sz w:val="24"/>
          <w:szCs w:val="24"/>
          <w:lang w:eastAsia="zh-CN" w:bidi="hi-IN"/>
        </w:rPr>
        <w:t>δέ</w:t>
      </w:r>
      <w:proofErr w:type="spellEnd"/>
      <w:r w:rsidRPr="006F2E96">
        <w:rPr>
          <w:rFonts w:ascii="Times New Roman" w:eastAsia="NSimSun" w:hAnsi="Times New Roman" w:cs="Arial"/>
          <w:kern w:val="2"/>
          <w:sz w:val="24"/>
          <w:szCs w:val="24"/>
          <w:lang w:eastAsia="zh-CN" w:bidi="hi-IN"/>
        </w:rPr>
        <w:t xml:space="preserve"> δικαιοσύνη </w:t>
      </w:r>
      <w:proofErr w:type="spellStart"/>
      <w:r w:rsidRPr="006F2E96">
        <w:rPr>
          <w:rFonts w:ascii="Times New Roman" w:eastAsia="NSimSun" w:hAnsi="Times New Roman" w:cs="Arial"/>
          <w:kern w:val="2"/>
          <w:sz w:val="24"/>
          <w:szCs w:val="24"/>
          <w:lang w:eastAsia="zh-CN" w:bidi="hi-IN"/>
        </w:rPr>
        <w:t>τοῦ</w:t>
      </w:r>
      <w:proofErr w:type="spellEnd"/>
      <w:r w:rsidRPr="006F2E96">
        <w:rPr>
          <w:rFonts w:ascii="Times New Roman" w:eastAsia="NSimSun" w:hAnsi="Times New Roman" w:cs="Arial"/>
          <w:kern w:val="2"/>
          <w:sz w:val="24"/>
          <w:szCs w:val="24"/>
          <w:lang w:eastAsia="zh-CN" w:bidi="hi-IN"/>
        </w:rPr>
        <w:t xml:space="preserve"> δικαίου κρίσις).</w:t>
      </w:r>
    </w:p>
    <w:p w14:paraId="29C1D571"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lastRenderedPageBreak/>
        <w:t>Στο δεύτερο κείμενο ο Πλάτωνας δια στόματος Σωκράτη ανθρωποποιώντας το Νόμο διατείνεται πως σκοπός του δεν είναι η ευδαιμονία μιας συγκεκριμένης κοινωνικής ομάδας αλλά είναι χρέος του να την εξασφαλίζει  σε ολόκληρη την πόλη .(</w:t>
      </w:r>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νόμῳ</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οὐ</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τοῦτο</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μέλει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ὅπως</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ἕν</w:t>
      </w:r>
      <w:proofErr w:type="spellEnd"/>
      <w:r w:rsidRPr="006F2E96">
        <w:rPr>
          <w:rFonts w:ascii="Times New Roman" w:eastAsia="NSimSun" w:hAnsi="Times New Roman" w:cs="Times New Roman"/>
          <w:kern w:val="2"/>
          <w:sz w:val="24"/>
          <w:szCs w:val="24"/>
          <w:lang w:eastAsia="zh-CN" w:bidi="hi-IN"/>
        </w:rPr>
        <w:t xml:space="preserve"> τι </w:t>
      </w:r>
      <w:proofErr w:type="spellStart"/>
      <w:r w:rsidRPr="006F2E96">
        <w:rPr>
          <w:rFonts w:ascii="Times New Roman" w:eastAsia="NSimSun" w:hAnsi="Times New Roman" w:cs="Times New Roman"/>
          <w:kern w:val="2"/>
          <w:sz w:val="24"/>
          <w:szCs w:val="24"/>
          <w:lang w:eastAsia="zh-CN" w:bidi="hi-IN"/>
        </w:rPr>
        <w:t>γένος</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ἐν</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πόλει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διαφερόντως</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εὖ</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πράξει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ἀλλ</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ἐν</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ὅλῃ</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τῇ</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πόλει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τοῦτο</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μηχανᾶται</w:t>
      </w:r>
      <w:proofErr w:type="spellEnd"/>
      <w:r w:rsidRPr="006F2E96">
        <w:rPr>
          <w:rFonts w:ascii="Times New Roman" w:eastAsia="NSimSun" w:hAnsi="Times New Roman" w:cs="Times New Roman"/>
          <w:kern w:val="2"/>
          <w:sz w:val="24"/>
          <w:szCs w:val="24"/>
          <w:lang w:eastAsia="zh-CN" w:bidi="hi-IN"/>
        </w:rPr>
        <w:t xml:space="preserve"> </w:t>
      </w:r>
      <w:proofErr w:type="spellStart"/>
      <w:r w:rsidRPr="006F2E96">
        <w:rPr>
          <w:rFonts w:ascii="Times New Roman" w:eastAsia="NSimSun" w:hAnsi="Times New Roman" w:cs="Times New Roman"/>
          <w:kern w:val="2"/>
          <w:sz w:val="24"/>
          <w:szCs w:val="24"/>
          <w:lang w:eastAsia="zh-CN" w:bidi="hi-IN"/>
        </w:rPr>
        <w:t>ἐγγενέσθαι</w:t>
      </w:r>
      <w:proofErr w:type="spellEnd"/>
      <w:r w:rsidRPr="006F2E96">
        <w:rPr>
          <w:rFonts w:ascii="Times New Roman" w:eastAsia="NSimSun" w:hAnsi="Times New Roman" w:cs="Times New Roman"/>
          <w:kern w:val="2"/>
          <w:sz w:val="24"/>
          <w:szCs w:val="24"/>
          <w:lang w:eastAsia="zh-CN" w:bidi="hi-IN"/>
        </w:rPr>
        <w:t>)</w:t>
      </w:r>
      <w:r w:rsidRPr="006F2E96">
        <w:rPr>
          <w:rFonts w:ascii="Times New Roman" w:eastAsia="NSimSun" w:hAnsi="Times New Roman" w:cs="Arial"/>
          <w:kern w:val="2"/>
          <w:sz w:val="24"/>
          <w:szCs w:val="24"/>
          <w:lang w:eastAsia="zh-CN" w:bidi="hi-IN"/>
        </w:rPr>
        <w:t xml:space="preserve">, άποψη που γίνεται εμφανής και στο τρίτο κείμενο αναφοράς με τον Αριστοτέλη να προκρίνει δημόσιο χαρακτήρα για την εκπαίδευση και κοινή παιδεία για όλους στα πλαίσια μιας πολιτικής και κοινωνικής ισότητας.  Έτσι ο Πλάτωνας αποδίδει στο νόμο τρεις βασικές λειτουργίες με τις οποίες επιδιώκει την ευδαιμονία του συνόλου της πόλεως. Χρησιμοποιώντας τρία μετοχικά σύνολα </w:t>
      </w:r>
      <w:r w:rsidRPr="006F2E96">
        <w:rPr>
          <w:rFonts w:ascii="Times New Roman" w:eastAsia="NSimSun" w:hAnsi="Times New Roman" w:cs="Arial"/>
          <w:i/>
          <w:iCs/>
          <w:kern w:val="2"/>
          <w:sz w:val="24"/>
          <w:szCs w:val="24"/>
          <w:lang w:eastAsia="zh-CN" w:bidi="hi-IN"/>
        </w:rPr>
        <w:t xml:space="preserve">α) </w:t>
      </w:r>
      <w:proofErr w:type="spellStart"/>
      <w:r w:rsidRPr="006F2E96">
        <w:rPr>
          <w:rFonts w:ascii="Times New Roman" w:eastAsia="NSimSun" w:hAnsi="Times New Roman" w:cs="Arial"/>
          <w:i/>
          <w:iCs/>
          <w:kern w:val="2"/>
          <w:sz w:val="24"/>
          <w:szCs w:val="24"/>
          <w:lang w:eastAsia="zh-CN" w:bidi="hi-IN"/>
        </w:rPr>
        <w:t>συναρμόττων</w:t>
      </w:r>
      <w:proofErr w:type="spellEnd"/>
      <w:r w:rsidRPr="006F2E96">
        <w:rPr>
          <w:rFonts w:ascii="Times New Roman" w:eastAsia="NSimSun" w:hAnsi="Times New Roman" w:cs="Arial"/>
          <w:i/>
          <w:iCs/>
          <w:kern w:val="2"/>
          <w:sz w:val="24"/>
          <w:szCs w:val="24"/>
          <w:lang w:eastAsia="zh-CN" w:bidi="hi-IN"/>
        </w:rPr>
        <w:t xml:space="preserve"> τούς </w:t>
      </w:r>
      <w:proofErr w:type="spellStart"/>
      <w:r w:rsidRPr="006F2E96">
        <w:rPr>
          <w:rFonts w:ascii="Times New Roman" w:eastAsia="NSimSun" w:hAnsi="Times New Roman" w:cs="Arial"/>
          <w:i/>
          <w:iCs/>
          <w:kern w:val="2"/>
          <w:sz w:val="24"/>
          <w:szCs w:val="24"/>
          <w:lang w:eastAsia="zh-CN" w:bidi="hi-IN"/>
        </w:rPr>
        <w:t>πολίτας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πειθοί</w:t>
      </w:r>
      <w:proofErr w:type="spellEnd"/>
      <w:r w:rsidRPr="006F2E96">
        <w:rPr>
          <w:rFonts w:ascii="Times New Roman" w:eastAsia="NSimSun" w:hAnsi="Times New Roman" w:cs="Arial"/>
          <w:i/>
          <w:iCs/>
          <w:kern w:val="2"/>
          <w:sz w:val="24"/>
          <w:szCs w:val="24"/>
          <w:lang w:eastAsia="zh-CN" w:bidi="hi-IN"/>
        </w:rPr>
        <w:t xml:space="preserve"> τε </w:t>
      </w:r>
      <w:proofErr w:type="spellStart"/>
      <w:r w:rsidRPr="006F2E96">
        <w:rPr>
          <w:rFonts w:ascii="Times New Roman" w:eastAsia="NSimSun" w:hAnsi="Times New Roman" w:cs="Arial"/>
          <w:i/>
          <w:iCs/>
          <w:kern w:val="2"/>
          <w:sz w:val="24"/>
          <w:szCs w:val="24"/>
          <w:lang w:eastAsia="zh-CN" w:bidi="hi-IN"/>
        </w:rPr>
        <w:t>καῖ</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ἀνάγκη</w:t>
      </w:r>
      <w:proofErr w:type="spellEnd"/>
      <w:r w:rsidRPr="006F2E96">
        <w:rPr>
          <w:rFonts w:ascii="Times New Roman" w:eastAsia="NSimSun" w:hAnsi="Times New Roman" w:cs="Arial"/>
          <w:i/>
          <w:iCs/>
          <w:kern w:val="2"/>
          <w:sz w:val="24"/>
          <w:szCs w:val="24"/>
          <w:lang w:eastAsia="zh-CN" w:bidi="hi-IN"/>
        </w:rPr>
        <w:t xml:space="preserve">, β) </w:t>
      </w:r>
      <w:proofErr w:type="spellStart"/>
      <w:r w:rsidRPr="006F2E96">
        <w:rPr>
          <w:rFonts w:ascii="Times New Roman" w:eastAsia="NSimSun" w:hAnsi="Times New Roman" w:cs="Arial"/>
          <w:i/>
          <w:iCs/>
          <w:kern w:val="2"/>
          <w:sz w:val="24"/>
          <w:szCs w:val="24"/>
          <w:lang w:eastAsia="zh-CN" w:bidi="hi-IN"/>
        </w:rPr>
        <w:t>ποιῶν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μεταδιδόναι</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ἀλλήλοις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τῆς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ὠφελίας</w:t>
      </w:r>
      <w:proofErr w:type="spellEnd"/>
      <w:r w:rsidRPr="006F2E96">
        <w:rPr>
          <w:rFonts w:ascii="Times New Roman" w:eastAsia="NSimSun" w:hAnsi="Times New Roman" w:cs="Arial"/>
          <w:i/>
          <w:iCs/>
          <w:kern w:val="2"/>
          <w:sz w:val="24"/>
          <w:szCs w:val="24"/>
          <w:lang w:eastAsia="zh-CN" w:bidi="hi-IN"/>
        </w:rPr>
        <w:t>, γ)</w:t>
      </w:r>
      <w:proofErr w:type="spellStart"/>
      <w:r w:rsidRPr="006F2E96">
        <w:rPr>
          <w:rFonts w:ascii="Times New Roman" w:eastAsia="NSimSun" w:hAnsi="Times New Roman" w:cs="Arial"/>
          <w:i/>
          <w:iCs/>
          <w:kern w:val="2"/>
          <w:sz w:val="24"/>
          <w:szCs w:val="24"/>
          <w:lang w:eastAsia="zh-CN" w:bidi="hi-IN"/>
        </w:rPr>
        <w:t>καί</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αὐτός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ἐμποιῶν</w:t>
      </w:r>
      <w:proofErr w:type="spellEnd"/>
      <w:r w:rsidRPr="006F2E96">
        <w:rPr>
          <w:rFonts w:ascii="Times New Roman" w:eastAsia="NSimSun" w:hAnsi="Times New Roman" w:cs="Arial"/>
          <w:i/>
          <w:iCs/>
          <w:kern w:val="2"/>
          <w:sz w:val="24"/>
          <w:szCs w:val="24"/>
          <w:lang w:eastAsia="zh-CN" w:bidi="hi-IN"/>
        </w:rPr>
        <w:t xml:space="preserve"> τοιούτους </w:t>
      </w:r>
      <w:proofErr w:type="spellStart"/>
      <w:r w:rsidRPr="006F2E96">
        <w:rPr>
          <w:rFonts w:ascii="Times New Roman" w:eastAsia="NSimSun" w:hAnsi="Times New Roman" w:cs="Arial"/>
          <w:i/>
          <w:iCs/>
          <w:kern w:val="2"/>
          <w:sz w:val="24"/>
          <w:szCs w:val="24"/>
          <w:lang w:eastAsia="zh-CN" w:bidi="hi-IN"/>
        </w:rPr>
        <w:t>ἂνδρας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ἐν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τῇ</w:t>
      </w:r>
      <w:proofErr w:type="spellEnd"/>
      <w:r w:rsidRPr="006F2E96">
        <w:rPr>
          <w:rFonts w:ascii="Times New Roman" w:eastAsia="NSimSun" w:hAnsi="Times New Roman" w:cs="Arial"/>
          <w:i/>
          <w:iCs/>
          <w:kern w:val="2"/>
          <w:sz w:val="24"/>
          <w:szCs w:val="24"/>
          <w:lang w:eastAsia="zh-CN" w:bidi="hi-IN"/>
        </w:rPr>
        <w:t xml:space="preserve"> πόλει </w:t>
      </w:r>
      <w:r w:rsidRPr="006F2E96">
        <w:rPr>
          <w:rFonts w:ascii="Times New Roman" w:eastAsia="NSimSun" w:hAnsi="Times New Roman" w:cs="Arial"/>
          <w:kern w:val="2"/>
          <w:sz w:val="24"/>
          <w:szCs w:val="24"/>
          <w:lang w:eastAsia="zh-CN" w:bidi="hi-IN"/>
        </w:rPr>
        <w:t xml:space="preserve">καταδεικνύει τις τρεις αδιαπραγμάτευτες λειτουργίες του νόμου που αποτελούν και προϋποθέσεις για την ευδαιμονία της πόλης. Με το πρώτο προβάλλει την </w:t>
      </w:r>
      <w:r w:rsidRPr="006F2E96">
        <w:rPr>
          <w:rFonts w:ascii="Times New Roman" w:eastAsia="NSimSun" w:hAnsi="Times New Roman" w:cs="Arial"/>
          <w:b/>
          <w:bCs/>
          <w:kern w:val="2"/>
          <w:sz w:val="24"/>
          <w:szCs w:val="24"/>
          <w:u w:val="single"/>
          <w:lang w:eastAsia="zh-CN" w:bidi="hi-IN"/>
        </w:rPr>
        <w:t>κοινωνική λειτουργία του νόμου.</w:t>
      </w:r>
      <w:r w:rsidRPr="006F2E96">
        <w:rPr>
          <w:rFonts w:ascii="Times New Roman" w:eastAsia="NSimSun" w:hAnsi="Times New Roman" w:cs="Arial"/>
          <w:kern w:val="2"/>
          <w:sz w:val="24"/>
          <w:szCs w:val="24"/>
          <w:lang w:eastAsia="zh-CN" w:bidi="hi-IN"/>
        </w:rPr>
        <w:t xml:space="preserve"> Με μέσα την </w:t>
      </w:r>
      <w:proofErr w:type="spellStart"/>
      <w:r w:rsidRPr="006F2E96">
        <w:rPr>
          <w:rFonts w:ascii="Times New Roman" w:eastAsia="NSimSun" w:hAnsi="Times New Roman" w:cs="Arial"/>
          <w:kern w:val="2"/>
          <w:sz w:val="24"/>
          <w:szCs w:val="24"/>
          <w:lang w:eastAsia="zh-CN" w:bidi="hi-IN"/>
        </w:rPr>
        <w:t>πειθω</w:t>
      </w:r>
      <w:proofErr w:type="spellEnd"/>
      <w:r w:rsidRPr="006F2E96">
        <w:rPr>
          <w:rFonts w:ascii="Times New Roman" w:eastAsia="NSimSun" w:hAnsi="Times New Roman" w:cs="Arial"/>
          <w:kern w:val="2"/>
          <w:sz w:val="24"/>
          <w:szCs w:val="24"/>
          <w:lang w:eastAsia="zh-CN" w:bidi="hi-IN"/>
        </w:rPr>
        <w:t xml:space="preserve"> και τον εξαναγκασμό αποβλέπει στην κοινωνική συναρμογή των πολιτών και στη δημιουργία ενός αρμονικού κοινωνικού συνόλου. </w:t>
      </w:r>
      <w:r w:rsidRPr="006F2E96">
        <w:rPr>
          <w:rFonts w:ascii="Times New Roman" w:eastAsia="NSimSun" w:hAnsi="Times New Roman" w:cs="Arial"/>
          <w:i/>
          <w:iCs/>
          <w:kern w:val="2"/>
          <w:sz w:val="24"/>
          <w:szCs w:val="24"/>
          <w:lang w:eastAsia="zh-CN" w:bidi="hi-IN"/>
        </w:rPr>
        <w:t xml:space="preserve"> Άλλωστε όλες αυτές οι εκφράσεις τονίζουν εμφατικά μια θεμελιακή ιδέα της Πλατωνικής Πολιτείας. Η πόλη αποτελεί ένα οργανικό σύνολο, έναν οργανισμό που προϋποθέτει τη συνύπαρξη και </w:t>
      </w:r>
      <w:proofErr w:type="spellStart"/>
      <w:r w:rsidRPr="006F2E96">
        <w:rPr>
          <w:rFonts w:ascii="Times New Roman" w:eastAsia="NSimSun" w:hAnsi="Times New Roman" w:cs="Arial"/>
          <w:i/>
          <w:iCs/>
          <w:kern w:val="2"/>
          <w:sz w:val="24"/>
          <w:szCs w:val="24"/>
          <w:lang w:eastAsia="zh-CN" w:bidi="hi-IN"/>
        </w:rPr>
        <w:t>συλλειτουργία</w:t>
      </w:r>
      <w:proofErr w:type="spellEnd"/>
      <w:r w:rsidRPr="006F2E96">
        <w:rPr>
          <w:rFonts w:ascii="Times New Roman" w:eastAsia="NSimSun" w:hAnsi="Times New Roman" w:cs="Arial"/>
          <w:i/>
          <w:iCs/>
          <w:kern w:val="2"/>
          <w:sz w:val="24"/>
          <w:szCs w:val="24"/>
          <w:lang w:eastAsia="zh-CN" w:bidi="hi-IN"/>
        </w:rPr>
        <w:t xml:space="preserve"> των μελών του. Μέλη της πολιτείας είναι οι πολίτες. Εφόσον η πόλη επιδιώκει τη συλλογική ευτυχία, θεωρείται αναγκαίο να υπάρχουν μεταξύ των πολιτών ισχυροί δεσμοί. Η μη διάσπαση του κοινωνικού ιστού αλλά και η ισχύς του αποτελούν για τον Πλάτωνα ύψιστο ζητούμενο. Θυμίζουμε ότι στο μύθο του Πρωταγόρα το δώρο του Δία στους ανθρώπους, με το οποίο τους δόθηκε ως δυνατότητα η πολιτική αρετή, ήταν η αιδώς και η δίκη, για να λειτουργήσουν  ως πόλεων κόσμοι τε και δεσμοί φιλίας </w:t>
      </w:r>
      <w:proofErr w:type="spellStart"/>
      <w:r w:rsidRPr="006F2E96">
        <w:rPr>
          <w:rFonts w:ascii="Times New Roman" w:eastAsia="NSimSun" w:hAnsi="Times New Roman" w:cs="Arial"/>
          <w:i/>
          <w:iCs/>
          <w:kern w:val="2"/>
          <w:sz w:val="24"/>
          <w:szCs w:val="24"/>
          <w:lang w:eastAsia="zh-CN" w:bidi="hi-IN"/>
        </w:rPr>
        <w:t>συναγωγοί</w:t>
      </w:r>
      <w:proofErr w:type="spellEnd"/>
      <w:r w:rsidRPr="006F2E96">
        <w:rPr>
          <w:rFonts w:ascii="Times New Roman" w:eastAsia="NSimSun" w:hAnsi="Times New Roman" w:cs="Arial"/>
          <w:i/>
          <w:iCs/>
          <w:kern w:val="2"/>
          <w:sz w:val="24"/>
          <w:szCs w:val="24"/>
          <w:lang w:eastAsia="zh-CN" w:bidi="hi-IN"/>
        </w:rPr>
        <w:t>.</w:t>
      </w:r>
      <w:r w:rsidRPr="006F2E96">
        <w:rPr>
          <w:rFonts w:ascii="Times New Roman" w:eastAsia="NSimSun" w:hAnsi="Times New Roman" w:cs="Arial"/>
          <w:kern w:val="2"/>
          <w:sz w:val="24"/>
          <w:szCs w:val="24"/>
          <w:lang w:eastAsia="zh-CN" w:bidi="hi-IN"/>
        </w:rPr>
        <w:t xml:space="preserve"> (Αρχαία Ελληνικά, Φάκελος Υλικού, ΙΤΕΥΕ “Διόφαντος”, Αθήνα2019, σελ. 98). Με το δεύτερο μετοχικό σύνολο προβάλλει την </w:t>
      </w:r>
      <w:r w:rsidRPr="006F2E96">
        <w:rPr>
          <w:rFonts w:ascii="Times New Roman" w:eastAsia="NSimSun" w:hAnsi="Times New Roman" w:cs="Arial"/>
          <w:b/>
          <w:bCs/>
          <w:kern w:val="2"/>
          <w:sz w:val="24"/>
          <w:szCs w:val="24"/>
          <w:u w:val="single"/>
          <w:lang w:eastAsia="zh-CN" w:bidi="hi-IN"/>
        </w:rPr>
        <w:t>οικονομική λειτουργία του νόμου</w:t>
      </w:r>
      <w:r w:rsidRPr="006F2E96">
        <w:rPr>
          <w:rFonts w:ascii="Times New Roman" w:eastAsia="NSimSun" w:hAnsi="Times New Roman" w:cs="Arial"/>
          <w:kern w:val="2"/>
          <w:sz w:val="24"/>
          <w:szCs w:val="24"/>
          <w:lang w:eastAsia="zh-CN" w:bidi="hi-IN"/>
        </w:rPr>
        <w:t xml:space="preserve"> και αναφέρεται στον καταμερισμό της εργασίας ανάλογα με το ιδιαίτερο χάρισμα που έχει ο καθένας να προσφέρει στην υπηρεσία του συνόλου, κάτι που αποτελεί βασική ιδρυτική αρχή της πόλης, καθώς αποβλέπει στην εξασφάλιση της αυτάρκειας. Με το τρίτο προβάλλει την </w:t>
      </w:r>
      <w:r w:rsidRPr="006F2E96">
        <w:rPr>
          <w:rFonts w:ascii="Times New Roman" w:eastAsia="NSimSun" w:hAnsi="Times New Roman" w:cs="Arial"/>
          <w:b/>
          <w:bCs/>
          <w:kern w:val="2"/>
          <w:sz w:val="24"/>
          <w:szCs w:val="24"/>
          <w:u w:val="single"/>
          <w:lang w:eastAsia="zh-CN" w:bidi="hi-IN"/>
        </w:rPr>
        <w:t xml:space="preserve">παιδαγωγική και πολιτική λειτουργία του νόμου. </w:t>
      </w:r>
      <w:r w:rsidRPr="006F2E96">
        <w:rPr>
          <w:rFonts w:ascii="Times New Roman" w:eastAsia="NSimSun" w:hAnsi="Times New Roman" w:cs="Arial"/>
          <w:kern w:val="2"/>
          <w:sz w:val="24"/>
          <w:szCs w:val="24"/>
          <w:lang w:eastAsia="zh-CN" w:bidi="hi-IN"/>
        </w:rPr>
        <w:t xml:space="preserve">Ο νόμος έχει το χρέος να διαπλάθει το ήθος των πολιτών, ώστε να μπορεί να τους χρησιμοποιεί και να τους θέτει στην υπηρεσία του συνόλου, για να συμβάλλουν στη διατήρηση της κοινωνικής συνοχής της πόλης με την ικανότητα και την αξία τους. Ανάλογη θέση βλέπουμε ότι διατυπώνει και ο Αριστοτέλης στο τελευταίο </w:t>
      </w:r>
      <w:r w:rsidRPr="006F2E96">
        <w:rPr>
          <w:rFonts w:ascii="Times New Roman" w:eastAsia="NSimSun" w:hAnsi="Times New Roman" w:cs="Arial"/>
          <w:kern w:val="2"/>
          <w:sz w:val="24"/>
          <w:szCs w:val="24"/>
          <w:lang w:eastAsia="zh-CN" w:bidi="hi-IN"/>
        </w:rPr>
        <w:lastRenderedPageBreak/>
        <w:t xml:space="preserve">κείμενο αναφοράς τονίζοντας μάλιστα ότι  </w:t>
      </w:r>
      <w:proofErr w:type="spellStart"/>
      <w:r w:rsidRPr="006F2E96">
        <w:rPr>
          <w:rFonts w:ascii="Times New Roman" w:eastAsia="NSimSun" w:hAnsi="Times New Roman" w:cs="Arial"/>
          <w:kern w:val="2"/>
          <w:sz w:val="24"/>
          <w:szCs w:val="24"/>
          <w:lang w:eastAsia="zh-CN" w:bidi="hi-IN"/>
        </w:rPr>
        <w:t>σ΄αυτό</w:t>
      </w:r>
      <w:proofErr w:type="spellEnd"/>
      <w:r w:rsidRPr="006F2E96">
        <w:rPr>
          <w:rFonts w:ascii="Times New Roman" w:eastAsia="NSimSun" w:hAnsi="Times New Roman" w:cs="Arial"/>
          <w:kern w:val="2"/>
          <w:sz w:val="24"/>
          <w:szCs w:val="24"/>
          <w:lang w:eastAsia="zh-CN" w:bidi="hi-IN"/>
        </w:rPr>
        <w:t xml:space="preserve"> ακριβώς κρίνεται ένα καλό πολίτευμα από ένα λιγότερο καλό, στο αν θα καταφέρει ο νομοθέτης να διαμορφώσει, μέσω του περιεχομένου της νομοθεσίας και του εθισμού στους τρόπους που ορίζει, ανώτερης ποιότητας πολιτική συνείδηση στους πολίτες. </w:t>
      </w:r>
    </w:p>
    <w:p w14:paraId="0C2615AA"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Καταληκτικά θα λέγαμε ότι το Δίκαιο και ο Νόμος είναι ρυθμιστές και θεματοφύλακες της ασφάλειας των πολιτών γιατί μόνο πάνω  σε στέρεο έδαφος μπορεί να περπατήσει η ελευθερία, εγγυητές της κοινωνικής συνοχής, παιδαγωγοί μιας υψηλής πολιτικής συνείδησης που υποτάσσει ευγενικά τα μέρη στο όλον, ώστε αυτό να οδηγηθεί στην τελείωσή του που είναι η ευδαιμονία του συνόλου.</w:t>
      </w:r>
    </w:p>
    <w:p w14:paraId="2C19C46B" w14:textId="77777777" w:rsidR="006F2E96" w:rsidRPr="006F2E96" w:rsidRDefault="006F2E96" w:rsidP="006F2E96">
      <w:pPr>
        <w:suppressAutoHyphens/>
        <w:spacing w:after="140" w:line="480" w:lineRule="auto"/>
        <w:jc w:val="right"/>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(μονάδες 10)</w:t>
      </w:r>
    </w:p>
    <w:p w14:paraId="73911668"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p>
    <w:p w14:paraId="2015964F"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Β2.</w:t>
      </w:r>
      <w:r w:rsidRPr="006F2E96">
        <w:rPr>
          <w:rFonts w:ascii="Times New Roman" w:eastAsia="NSimSun" w:hAnsi="Times New Roman" w:cs="Arial"/>
          <w:kern w:val="2"/>
          <w:sz w:val="24"/>
          <w:szCs w:val="24"/>
          <w:lang w:eastAsia="zh-CN" w:bidi="hi-IN"/>
        </w:rPr>
        <w:t xml:space="preserve"> Τα ‘Πολιτικά” του Αριστοτέλη είναι ένα έργο πολιτικής θεωρίας. Ίσως να ξενίζει, λοιπόν, η παρουσίαση και διερεύνηση θεμάτων που σχετίζονται με την παιδεία σε ένα τέτοιας φύσης έργο.</w:t>
      </w:r>
    </w:p>
    <w:p w14:paraId="7734185B"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 xml:space="preserve">Για τον Αριστοτέλη είναι φυσικό. </w:t>
      </w:r>
      <w:r w:rsidRPr="006F2E96">
        <w:rPr>
          <w:rFonts w:ascii="Times New Roman" w:eastAsia="NSimSun" w:hAnsi="Times New Roman" w:cs="Arial"/>
          <w:i/>
          <w:iCs/>
          <w:kern w:val="2"/>
          <w:sz w:val="24"/>
          <w:szCs w:val="24"/>
          <w:lang w:eastAsia="zh-CN" w:bidi="hi-IN"/>
        </w:rPr>
        <w:t xml:space="preserve">“ Ενώ ο δάσκαλός του, ο Πλάτων, αναπτύσσει τον προβληματισμό του για το δίκαιο και την παιδεία στο πλαίσιο μιας ιδεατής πολιτείας, ο ρεαλιστής Αριστοτέλης προβληματίζεται ρητά για την τρέχουσα εκπαιδευτική πραγματικότητα της εποχής του. Δεν παύει όμως να ταυτίζεται με τον δάσκαλό του σε δύο βασικές παραδοχές: α) το πρόβλημα της παιδείας μόνο μέσα στο πλαίσιο της ευρύτερης κοινωνίας πόλεως μπορεί να συζητηθεί, β) κεντρικός στόχος όλων των ανθρώπινων δραστηριοτήτων μέσα στην πολιτική κοινωνία είναι η συνοχή, η πρόοδος και η ευημερία της πόλεως στο σύνολό της. Και η παιδεία, λοιπόν, διδάσκει ο </w:t>
      </w:r>
      <w:proofErr w:type="spellStart"/>
      <w:r w:rsidRPr="006F2E96">
        <w:rPr>
          <w:rFonts w:ascii="Times New Roman" w:eastAsia="NSimSun" w:hAnsi="Times New Roman" w:cs="Arial"/>
          <w:i/>
          <w:iCs/>
          <w:kern w:val="2"/>
          <w:sz w:val="24"/>
          <w:szCs w:val="24"/>
          <w:lang w:eastAsia="zh-CN" w:bidi="hi-IN"/>
        </w:rPr>
        <w:t>Σταγειρίτης</w:t>
      </w:r>
      <w:proofErr w:type="spellEnd"/>
      <w:r w:rsidRPr="006F2E96">
        <w:rPr>
          <w:rFonts w:ascii="Times New Roman" w:eastAsia="NSimSun" w:hAnsi="Times New Roman" w:cs="Arial"/>
          <w:i/>
          <w:iCs/>
          <w:kern w:val="2"/>
          <w:sz w:val="24"/>
          <w:szCs w:val="24"/>
          <w:lang w:eastAsia="zh-CN" w:bidi="hi-IN"/>
        </w:rPr>
        <w:t xml:space="preserve">, σ΄ αυτό ακριβώς το τέλος αποβλέπει. </w:t>
      </w:r>
      <w:proofErr w:type="spellStart"/>
      <w:r w:rsidRPr="006F2E96">
        <w:rPr>
          <w:rFonts w:ascii="Times New Roman" w:eastAsia="NSimSun" w:hAnsi="Times New Roman" w:cs="Arial"/>
          <w:i/>
          <w:iCs/>
          <w:kern w:val="2"/>
          <w:sz w:val="24"/>
          <w:szCs w:val="24"/>
          <w:lang w:eastAsia="zh-CN" w:bidi="hi-IN"/>
        </w:rPr>
        <w:t>Γι</w:t>
      </w:r>
      <w:proofErr w:type="spellEnd"/>
      <w:r w:rsidRPr="006F2E96">
        <w:rPr>
          <w:rFonts w:ascii="Times New Roman" w:eastAsia="NSimSun" w:hAnsi="Times New Roman" w:cs="Arial"/>
          <w:i/>
          <w:iCs/>
          <w:kern w:val="2"/>
          <w:sz w:val="24"/>
          <w:szCs w:val="24"/>
          <w:lang w:eastAsia="zh-CN" w:bidi="hi-IN"/>
        </w:rPr>
        <w:t xml:space="preserve"> αυτό και οφείλει να είναι νομοθετικά οργανωμένη, δημόσια και ενιαία για όλους τους ελεύθερους πολίτες, ειδικότερα και εμφατικότερα για τους νέους, που θα είναι οι μελλοντικοί πολίτες”.</w:t>
      </w:r>
      <w:r w:rsidRPr="006F2E96">
        <w:rPr>
          <w:rFonts w:ascii="Times New Roman" w:eastAsia="NSimSun" w:hAnsi="Times New Roman" w:cs="Arial"/>
          <w:kern w:val="2"/>
          <w:sz w:val="24"/>
          <w:szCs w:val="24"/>
          <w:lang w:eastAsia="zh-CN" w:bidi="hi-IN"/>
        </w:rPr>
        <w:t xml:space="preserve"> (Αρχαία Ελληνικά, </w:t>
      </w:r>
      <w:proofErr w:type="spellStart"/>
      <w:r w:rsidRPr="006F2E96">
        <w:rPr>
          <w:rFonts w:ascii="Times New Roman" w:eastAsia="NSimSun" w:hAnsi="Times New Roman" w:cs="Arial"/>
          <w:kern w:val="2"/>
          <w:sz w:val="24"/>
          <w:szCs w:val="24"/>
          <w:lang w:eastAsia="zh-CN" w:bidi="hi-IN"/>
        </w:rPr>
        <w:t>Φάκε΄λος</w:t>
      </w:r>
      <w:proofErr w:type="spellEnd"/>
      <w:r w:rsidRPr="006F2E96">
        <w:rPr>
          <w:rFonts w:ascii="Times New Roman" w:eastAsia="NSimSun" w:hAnsi="Times New Roman" w:cs="Arial"/>
          <w:kern w:val="2"/>
          <w:sz w:val="24"/>
          <w:szCs w:val="24"/>
          <w:lang w:eastAsia="zh-CN" w:bidi="hi-IN"/>
        </w:rPr>
        <w:t xml:space="preserve"> υλικού, ΙΤΥΕ “Διόφαντος”, Αθήνα 2019, σελ. 104.) </w:t>
      </w:r>
    </w:p>
    <w:p w14:paraId="24975C16"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 xml:space="preserve">Ο Αριστοτέλης, εντός αυτού του θεωρητικού πλαισίου αλλά και της τελολογικής του αντίληψης για τη φύση των πραγμάτων, συσχετίζει κατηγορηματικά την παιδεία με το κράτος όπως το παρουσιάζει ο ίδιος στο κείμενο που προηγείται του συγκεκριμένου αποσπάσματος : </w:t>
      </w:r>
      <w:r w:rsidRPr="006F2E96">
        <w:rPr>
          <w:rFonts w:ascii="Times New Roman" w:eastAsia="NSimSun" w:hAnsi="Times New Roman" w:cs="Arial"/>
          <w:i/>
          <w:iCs/>
          <w:kern w:val="2"/>
          <w:sz w:val="24"/>
          <w:szCs w:val="24"/>
          <w:lang w:eastAsia="zh-CN" w:bidi="hi-IN"/>
        </w:rPr>
        <w:t xml:space="preserve">“...είναι υποχρέωση του νομοθέτη να ασχοληθεί πολύ σοβαρά με το θέμα της παιδείας των νέων. Είναι κάτι που αν </w:t>
      </w:r>
      <w:proofErr w:type="spellStart"/>
      <w:r w:rsidRPr="006F2E96">
        <w:rPr>
          <w:rFonts w:ascii="Times New Roman" w:eastAsia="NSimSun" w:hAnsi="Times New Roman" w:cs="Arial"/>
          <w:i/>
          <w:iCs/>
          <w:kern w:val="2"/>
          <w:sz w:val="24"/>
          <w:szCs w:val="24"/>
          <w:lang w:eastAsia="zh-CN" w:bidi="hi-IN"/>
        </w:rPr>
        <w:t>παραμεληθεί</w:t>
      </w:r>
      <w:proofErr w:type="spellEnd"/>
      <w:r w:rsidRPr="006F2E96">
        <w:rPr>
          <w:rFonts w:ascii="Times New Roman" w:eastAsia="NSimSun" w:hAnsi="Times New Roman" w:cs="Arial"/>
          <w:i/>
          <w:iCs/>
          <w:kern w:val="2"/>
          <w:sz w:val="24"/>
          <w:szCs w:val="24"/>
          <w:lang w:eastAsia="zh-CN" w:bidi="hi-IN"/>
        </w:rPr>
        <w:t xml:space="preserve"> στις πόλεις, βλάπτει πριν </w:t>
      </w:r>
      <w:proofErr w:type="spellStart"/>
      <w:r w:rsidRPr="006F2E96">
        <w:rPr>
          <w:rFonts w:ascii="Times New Roman" w:eastAsia="NSimSun" w:hAnsi="Times New Roman" w:cs="Arial"/>
          <w:i/>
          <w:iCs/>
          <w:kern w:val="2"/>
          <w:sz w:val="24"/>
          <w:szCs w:val="24"/>
          <w:lang w:eastAsia="zh-CN" w:bidi="hi-IN"/>
        </w:rPr>
        <w:t>απ</w:t>
      </w:r>
      <w:proofErr w:type="spellEnd"/>
      <w:r w:rsidRPr="006F2E96">
        <w:rPr>
          <w:rFonts w:ascii="Times New Roman" w:eastAsia="NSimSun" w:hAnsi="Times New Roman" w:cs="Arial"/>
          <w:i/>
          <w:iCs/>
          <w:kern w:val="2"/>
          <w:sz w:val="24"/>
          <w:szCs w:val="24"/>
          <w:lang w:eastAsia="zh-CN" w:bidi="hi-IN"/>
        </w:rPr>
        <w:t xml:space="preserve">΄ </w:t>
      </w:r>
      <w:r w:rsidRPr="006F2E96">
        <w:rPr>
          <w:rFonts w:ascii="Times New Roman" w:eastAsia="NSimSun" w:hAnsi="Times New Roman" w:cs="Arial"/>
          <w:i/>
          <w:iCs/>
          <w:kern w:val="2"/>
          <w:sz w:val="24"/>
          <w:szCs w:val="24"/>
          <w:lang w:eastAsia="zh-CN" w:bidi="hi-IN"/>
        </w:rPr>
        <w:lastRenderedPageBreak/>
        <w:t xml:space="preserve">όλα το ίδιο το πολίτευμά τους, αφού οι νέοι πρέπει να παίρνουν μόρφωση ταιριαστή με το πολίτευμα της πόλης τους...Έπειτα, η κάθε τέχνη προϋποθέτει κάποια προπαιδεία και κάποια άσκηση, αν είναι να φτάσει κάποτε κανείς να κάνει τις εργασίες αυτής της τέχνης. Το ίδιο όμως ισχύει και για τις πράξεις της αρετής. Καθώς, εξάλλου, οι πολίτες μιας πόλης (τα μέρη) έχουν να επιτελέσουν σαν σύνολο (όλον) ένα σκοπό, είναι φανερό ότι και η παιδεία πρέπει να είναι μία και δημόσια για όλους, και η φροντίδα </w:t>
      </w:r>
      <w:proofErr w:type="spellStart"/>
      <w:r w:rsidRPr="006F2E96">
        <w:rPr>
          <w:rFonts w:ascii="Times New Roman" w:eastAsia="NSimSun" w:hAnsi="Times New Roman" w:cs="Arial"/>
          <w:i/>
          <w:iCs/>
          <w:kern w:val="2"/>
          <w:sz w:val="24"/>
          <w:szCs w:val="24"/>
          <w:lang w:eastAsia="zh-CN" w:bidi="hi-IN"/>
        </w:rPr>
        <w:t>γι</w:t>
      </w:r>
      <w:proofErr w:type="spellEnd"/>
      <w:r w:rsidRPr="006F2E96">
        <w:rPr>
          <w:rFonts w:ascii="Times New Roman" w:eastAsia="NSimSun" w:hAnsi="Times New Roman" w:cs="Arial"/>
          <w:i/>
          <w:iCs/>
          <w:kern w:val="2"/>
          <w:sz w:val="24"/>
          <w:szCs w:val="24"/>
          <w:lang w:eastAsia="zh-CN" w:bidi="hi-IN"/>
        </w:rPr>
        <w:t xml:space="preserve"> αυτήν πρέπει να ανήκει στο δημόσιο και όχι να αφήνεται στην ατομική πρωτοβουλία, όπως γίνεται σήμερα, που ο κάθε γονιός φροντίζει ιδιωτικά τα παιδιά του, διδάσκοντάς τους κλάδους της γνώσης που ο ίδιος θεωρεί ενδεδειγμένους (εδώ αντιτίθεται εμφανώς στην άσκηση πατριαρχικής εξουσίας σε θέματα παιδείας, η οποία επιτρέπει στον πατέρα να επιλέξει κατά το δοκούν τί εκπαίδευση είναι κατάλληλη για τα παιδιά του). Για την επίτευξη ενός στόχου που είναι κοινός για όλους, κοινή πρέπει να είναι και η άσκηση. Και, φυσικά, κανείς πολίτης δεν πρέπει να πιστεύει ότι ανήκει στον εαυτό του, αλλά, αντίθετα, ότι όλοι οι πολίτες ανήκουν στην πόλη. Ο καθένας δεν είναι παρά ένα μόριο της πόλης, και η φροντίδα για το κάθε ξεχωριστό μόριο πρέπει να γίνεται σε απόλυτο συνταίριασμα με τη φροντίδα για το σύνολο. Από την άποψη αυτή μόνο επαίνους θα πρέπει να έχει να πει για τους Λακεδαιμονίους, που και μεγάλο ζήλο δείχνουν για την αγωγή των παιδιών τους και την αγωγή αυτή την κάνουν με ένα δημόσιο, κοινό για όλους σύστημα.”</w:t>
      </w:r>
      <w:r w:rsidRPr="006F2E96">
        <w:rPr>
          <w:rFonts w:ascii="Times New Roman" w:eastAsia="NSimSun" w:hAnsi="Times New Roman" w:cs="Arial"/>
          <w:kern w:val="2"/>
          <w:sz w:val="24"/>
          <w:szCs w:val="24"/>
          <w:lang w:eastAsia="zh-CN" w:bidi="hi-IN"/>
        </w:rPr>
        <w:t xml:space="preserve"> (Αρχαία Ελληνικά, Φιλοσοφικός Λόγος, ΙΤΕΥΕ, “ Διόφαντος”, Αθήνα 2019, σελ. 194. </w:t>
      </w:r>
    </w:p>
    <w:p w14:paraId="5DB489BD"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i/>
          <w:iCs/>
          <w:kern w:val="2"/>
          <w:sz w:val="24"/>
          <w:szCs w:val="24"/>
          <w:lang w:eastAsia="zh-CN" w:bidi="hi-IN"/>
        </w:rPr>
        <w:t xml:space="preserve">Έτσι, γίνεται αντιληπτό πως “ο δημόσιος χαρακτήρας της παιδείας – </w:t>
      </w:r>
      <w:r w:rsidRPr="006F2E96">
        <w:rPr>
          <w:rFonts w:ascii="Times New Roman" w:eastAsia="NSimSun" w:hAnsi="Times New Roman" w:cs="Arial"/>
          <w:kern w:val="2"/>
          <w:sz w:val="24"/>
          <w:szCs w:val="24"/>
          <w:lang w:eastAsia="zh-CN" w:bidi="hi-IN"/>
        </w:rPr>
        <w:t xml:space="preserve">και επομένως η παροχή κοινής παιδείας σε όλους τους πολίτες- </w:t>
      </w:r>
      <w:r w:rsidRPr="006F2E96">
        <w:rPr>
          <w:rFonts w:ascii="Times New Roman" w:eastAsia="NSimSun" w:hAnsi="Times New Roman" w:cs="Arial"/>
          <w:i/>
          <w:iCs/>
          <w:kern w:val="2"/>
          <w:sz w:val="24"/>
          <w:szCs w:val="24"/>
          <w:lang w:eastAsia="zh-CN" w:bidi="hi-IN"/>
        </w:rPr>
        <w:t>είναι, κατά τον Αριστοτέλη, ένα αίτημα που προκύπτει από την ανάγκη κοινωνικής και πολιτικής ισότητας. Επίσης, η κοινή παιδεία είναι απαραίτητη για την ενότητα της πόλης και τη συλλογική ευτυχία”</w:t>
      </w:r>
      <w:r w:rsidRPr="006F2E96">
        <w:rPr>
          <w:rFonts w:ascii="Times New Roman" w:eastAsia="NSimSun" w:hAnsi="Times New Roman" w:cs="Arial"/>
          <w:kern w:val="2"/>
          <w:sz w:val="24"/>
          <w:szCs w:val="24"/>
          <w:lang w:eastAsia="zh-CN" w:bidi="hi-IN"/>
        </w:rPr>
        <w:t>,  θεμελιώδης λίθος προς την επίτευξη του “τέλους” της πόλεως. (Αρχαία Ελληνικά, Φάκελος Υλικού, ΙΤΥΕ “Διόφαντος”, Αθήνα 2019, σελ. 106.</w:t>
      </w:r>
    </w:p>
    <w:p w14:paraId="7214F804" w14:textId="20F3FB73"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Εξάλλου, η κατηγορηματική συσχέτιση της παιδείας με την πολιτική διακυβέρνηση της πόλης, η θεμελιώδης σημασία της και η ύψιστη προτεραιότητά της</w:t>
      </w:r>
      <w:r w:rsidRPr="006F2E96">
        <w:rPr>
          <w:rFonts w:ascii="Times New Roman" w:eastAsia="NSimSun" w:hAnsi="Times New Roman" w:cs="Arial"/>
          <w:kern w:val="2"/>
          <w:sz w:val="24"/>
          <w:szCs w:val="24"/>
          <w:lang w:eastAsia="zh-CN" w:bidi="hi-IN"/>
        </w:rPr>
        <w:fldChar w:fldCharType="begin"/>
      </w:r>
      <w:r w:rsidRPr="006F2E96">
        <w:rPr>
          <w:rFonts w:ascii="Times New Roman" w:eastAsia="NSimSun" w:hAnsi="Times New Roman" w:cs="Arial"/>
          <w:kern w:val="2"/>
          <w:sz w:val="24"/>
          <w:szCs w:val="24"/>
          <w:lang w:eastAsia="zh-CN" w:bidi="hi-IN"/>
        </w:rPr>
        <w:instrText>PAGE</w:instrText>
      </w:r>
      <w:r w:rsidRPr="006F2E96">
        <w:rPr>
          <w:rFonts w:ascii="Times New Roman" w:eastAsia="NSimSun" w:hAnsi="Times New Roman" w:cs="Arial"/>
          <w:kern w:val="2"/>
          <w:sz w:val="24"/>
          <w:szCs w:val="24"/>
          <w:lang w:eastAsia="zh-CN" w:bidi="hi-IN"/>
        </w:rPr>
        <w:fldChar w:fldCharType="separate"/>
      </w:r>
      <w:r w:rsidR="008F61AA">
        <w:rPr>
          <w:rFonts w:ascii="Times New Roman" w:eastAsia="NSimSun" w:hAnsi="Times New Roman" w:cs="Arial"/>
          <w:noProof/>
          <w:kern w:val="2"/>
          <w:sz w:val="24"/>
          <w:szCs w:val="24"/>
          <w:lang w:eastAsia="zh-CN" w:bidi="hi-IN"/>
        </w:rPr>
        <w:t>5</w:t>
      </w:r>
      <w:r w:rsidRPr="006F2E96">
        <w:rPr>
          <w:rFonts w:ascii="Times New Roman" w:eastAsia="NSimSun" w:hAnsi="Times New Roman" w:cs="Arial"/>
          <w:kern w:val="2"/>
          <w:sz w:val="24"/>
          <w:szCs w:val="24"/>
          <w:lang w:eastAsia="zh-CN" w:bidi="hi-IN"/>
        </w:rPr>
        <w:fldChar w:fldCharType="end"/>
      </w:r>
      <w:r w:rsidRPr="006F2E96">
        <w:rPr>
          <w:rFonts w:ascii="Times New Roman" w:eastAsia="NSimSun" w:hAnsi="Times New Roman" w:cs="Arial"/>
          <w:kern w:val="2"/>
          <w:sz w:val="24"/>
          <w:szCs w:val="24"/>
          <w:lang w:eastAsia="zh-CN" w:bidi="hi-IN"/>
        </w:rPr>
        <w:t xml:space="preserve"> τονίζεται εμφατικά από το φιλόσοφο με την επαναλαμβανόμενη δεοντολογική διατύπωση στην αρχή του κειμένου αναφοράς : </w:t>
      </w:r>
      <w:r w:rsidRPr="006F2E96">
        <w:rPr>
          <w:rFonts w:ascii="Times New Roman" w:eastAsia="NSimSun" w:hAnsi="Times New Roman" w:cs="Arial"/>
          <w:i/>
          <w:iCs/>
          <w:kern w:val="2"/>
          <w:sz w:val="24"/>
          <w:szCs w:val="24"/>
          <w:lang w:eastAsia="zh-CN" w:bidi="hi-IN"/>
        </w:rPr>
        <w:t>“</w:t>
      </w:r>
      <w:proofErr w:type="spellStart"/>
      <w:r w:rsidRPr="006F2E96">
        <w:rPr>
          <w:rFonts w:ascii="Times New Roman" w:eastAsia="NSimSun" w:hAnsi="Times New Roman" w:cs="Arial"/>
          <w:i/>
          <w:iCs/>
          <w:kern w:val="2"/>
          <w:sz w:val="24"/>
          <w:szCs w:val="24"/>
          <w:lang w:eastAsia="zh-CN" w:bidi="hi-IN"/>
        </w:rPr>
        <w:t>Οτι</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μέν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οὖν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b/>
          <w:bCs/>
          <w:i/>
          <w:iCs/>
          <w:kern w:val="2"/>
          <w:sz w:val="24"/>
          <w:szCs w:val="24"/>
          <w:u w:val="single"/>
          <w:lang w:eastAsia="zh-CN" w:bidi="hi-IN"/>
        </w:rPr>
        <w:t>νομοθετητέον</w:t>
      </w:r>
      <w:r w:rsidRPr="006F2E96">
        <w:rPr>
          <w:rFonts w:ascii="Times New Roman" w:eastAsia="NSimSun" w:hAnsi="Times New Roman" w:cs="Arial"/>
          <w:i/>
          <w:iCs/>
          <w:kern w:val="2"/>
          <w:sz w:val="24"/>
          <w:szCs w:val="24"/>
          <w:lang w:eastAsia="zh-CN" w:bidi="hi-IN"/>
        </w:rPr>
        <w:t>περί</w:t>
      </w:r>
      <w:proofErr w:type="spellEnd"/>
      <w:r w:rsidRPr="006F2E96">
        <w:rPr>
          <w:rFonts w:ascii="Times New Roman" w:eastAsia="NSimSun" w:hAnsi="Times New Roman" w:cs="Arial"/>
          <w:i/>
          <w:iCs/>
          <w:kern w:val="2"/>
          <w:sz w:val="24"/>
          <w:szCs w:val="24"/>
          <w:lang w:eastAsia="zh-CN" w:bidi="hi-IN"/>
        </w:rPr>
        <w:t xml:space="preserve"> παιδείας </w:t>
      </w:r>
      <w:proofErr w:type="spellStart"/>
      <w:r w:rsidRPr="006F2E96">
        <w:rPr>
          <w:rFonts w:ascii="Times New Roman" w:eastAsia="NSimSun" w:hAnsi="Times New Roman" w:cs="Arial"/>
          <w:i/>
          <w:iCs/>
          <w:kern w:val="2"/>
          <w:sz w:val="24"/>
          <w:szCs w:val="24"/>
          <w:lang w:eastAsia="zh-CN" w:bidi="hi-IN"/>
        </w:rPr>
        <w:t>καί</w:t>
      </w:r>
      <w:proofErr w:type="spellEnd"/>
      <w:r w:rsidRPr="006F2E96">
        <w:rPr>
          <w:rFonts w:ascii="Times New Roman" w:eastAsia="NSimSun" w:hAnsi="Times New Roman" w:cs="Arial"/>
          <w:i/>
          <w:iCs/>
          <w:kern w:val="2"/>
          <w:sz w:val="24"/>
          <w:szCs w:val="24"/>
          <w:lang w:eastAsia="zh-CN" w:bidi="hi-IN"/>
        </w:rPr>
        <w:t xml:space="preserve"> ταύτην </w:t>
      </w:r>
      <w:proofErr w:type="spellStart"/>
      <w:r w:rsidRPr="006F2E96">
        <w:rPr>
          <w:rFonts w:ascii="Times New Roman" w:eastAsia="NSimSun" w:hAnsi="Times New Roman" w:cs="Arial"/>
          <w:i/>
          <w:iCs/>
          <w:kern w:val="2"/>
          <w:sz w:val="24"/>
          <w:szCs w:val="24"/>
          <w:lang w:eastAsia="zh-CN" w:bidi="hi-IN"/>
        </w:rPr>
        <w:t>κοινήν</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b/>
          <w:bCs/>
          <w:i/>
          <w:iCs/>
          <w:kern w:val="2"/>
          <w:sz w:val="24"/>
          <w:szCs w:val="24"/>
          <w:u w:val="single"/>
          <w:lang w:eastAsia="zh-CN" w:bidi="hi-IN"/>
        </w:rPr>
        <w:t>ποιητέον</w:t>
      </w:r>
      <w:proofErr w:type="spellEnd"/>
      <w:r w:rsidRPr="006F2E96">
        <w:rPr>
          <w:rFonts w:ascii="Times New Roman" w:eastAsia="NSimSun" w:hAnsi="Times New Roman" w:cs="Arial"/>
          <w:i/>
          <w:iCs/>
          <w:kern w:val="2"/>
          <w:sz w:val="24"/>
          <w:szCs w:val="24"/>
          <w:lang w:eastAsia="zh-CN" w:bidi="hi-IN"/>
        </w:rPr>
        <w:t xml:space="preserve">, φανερόν, τις </w:t>
      </w:r>
      <w:proofErr w:type="spellStart"/>
      <w:r w:rsidRPr="006F2E96">
        <w:rPr>
          <w:rFonts w:ascii="Times New Roman" w:eastAsia="NSimSun" w:hAnsi="Times New Roman" w:cs="Arial"/>
          <w:i/>
          <w:iCs/>
          <w:kern w:val="2"/>
          <w:sz w:val="24"/>
          <w:szCs w:val="24"/>
          <w:lang w:eastAsia="zh-CN" w:bidi="hi-IN"/>
        </w:rPr>
        <w:t>δ΄</w:t>
      </w:r>
      <w:r w:rsidRPr="006F2E96">
        <w:rPr>
          <w:rFonts w:ascii="Times New Roman" w:eastAsia="NSimSun" w:hAnsi="Times New Roman" w:cs="Arial"/>
          <w:b/>
          <w:bCs/>
          <w:i/>
          <w:iCs/>
          <w:kern w:val="2"/>
          <w:sz w:val="24"/>
          <w:szCs w:val="24"/>
          <w:u w:val="single"/>
          <w:lang w:eastAsia="zh-CN" w:bidi="hi-IN"/>
        </w:rPr>
        <w:t>ἒσται</w:t>
      </w:r>
      <w:proofErr w:type="spellEnd"/>
      <w:r w:rsidRPr="006F2E96">
        <w:rPr>
          <w:rFonts w:ascii="Times New Roman" w:eastAsia="NSimSun" w:hAnsi="Times New Roman" w:cs="Arial"/>
          <w:i/>
          <w:iCs/>
          <w:kern w:val="2"/>
          <w:sz w:val="24"/>
          <w:szCs w:val="24"/>
          <w:lang w:eastAsia="zh-CN" w:bidi="hi-IN"/>
        </w:rPr>
        <w:t xml:space="preserve"> ἡ παιδεία </w:t>
      </w:r>
      <w:proofErr w:type="spellStart"/>
      <w:r w:rsidRPr="006F2E96">
        <w:rPr>
          <w:rFonts w:ascii="Times New Roman" w:eastAsia="NSimSun" w:hAnsi="Times New Roman" w:cs="Arial"/>
          <w:i/>
          <w:iCs/>
          <w:kern w:val="2"/>
          <w:sz w:val="24"/>
          <w:szCs w:val="24"/>
          <w:lang w:eastAsia="zh-CN" w:bidi="hi-IN"/>
        </w:rPr>
        <w:t>καί</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πῶς</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b/>
          <w:bCs/>
          <w:i/>
          <w:iCs/>
          <w:kern w:val="2"/>
          <w:sz w:val="24"/>
          <w:szCs w:val="24"/>
          <w:u w:val="single"/>
          <w:lang w:eastAsia="zh-CN" w:bidi="hi-IN"/>
        </w:rPr>
        <w:t>χρή</w:t>
      </w:r>
      <w:proofErr w:type="spellEnd"/>
      <w:r w:rsidRPr="006F2E96">
        <w:rPr>
          <w:rFonts w:ascii="Times New Roman" w:eastAsia="NSimSun" w:hAnsi="Times New Roman" w:cs="Arial"/>
          <w:b/>
          <w:bCs/>
          <w:i/>
          <w:iCs/>
          <w:kern w:val="2"/>
          <w:sz w:val="24"/>
          <w:szCs w:val="24"/>
          <w:u w:val="single"/>
          <w:lang w:eastAsia="zh-CN" w:bidi="hi-IN"/>
        </w:rPr>
        <w:t xml:space="preserve"> </w:t>
      </w:r>
      <w:proofErr w:type="spellStart"/>
      <w:r w:rsidRPr="006F2E96">
        <w:rPr>
          <w:rFonts w:ascii="Times New Roman" w:eastAsia="NSimSun" w:hAnsi="Times New Roman" w:cs="Arial"/>
          <w:i/>
          <w:iCs/>
          <w:kern w:val="2"/>
          <w:sz w:val="24"/>
          <w:szCs w:val="24"/>
          <w:lang w:eastAsia="zh-CN" w:bidi="hi-IN"/>
        </w:rPr>
        <w:lastRenderedPageBreak/>
        <w:t>παιδεύεσθαι</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b/>
          <w:bCs/>
          <w:i/>
          <w:iCs/>
          <w:kern w:val="2"/>
          <w:sz w:val="24"/>
          <w:szCs w:val="24"/>
          <w:u w:val="single"/>
          <w:lang w:eastAsia="zh-CN" w:bidi="hi-IN"/>
        </w:rPr>
        <w:t>δεῖ</w:t>
      </w:r>
      <w:proofErr w:type="spellEnd"/>
      <w:r w:rsidRPr="006F2E96">
        <w:rPr>
          <w:rFonts w:ascii="Times New Roman" w:eastAsia="NSimSun" w:hAnsi="Times New Roman" w:cs="Arial"/>
          <w:b/>
          <w:bCs/>
          <w:i/>
          <w:iCs/>
          <w:kern w:val="2"/>
          <w:sz w:val="24"/>
          <w:szCs w:val="24"/>
          <w:u w:val="single"/>
          <w:lang w:eastAsia="zh-CN" w:bidi="hi-IN"/>
        </w:rPr>
        <w:t xml:space="preserve"> </w:t>
      </w:r>
      <w:proofErr w:type="spellStart"/>
      <w:r w:rsidRPr="006F2E96">
        <w:rPr>
          <w:rFonts w:ascii="Times New Roman" w:eastAsia="NSimSun" w:hAnsi="Times New Roman" w:cs="Arial"/>
          <w:i/>
          <w:iCs/>
          <w:kern w:val="2"/>
          <w:sz w:val="24"/>
          <w:szCs w:val="24"/>
          <w:lang w:eastAsia="zh-CN" w:bidi="hi-IN"/>
        </w:rPr>
        <w:t>μή</w:t>
      </w:r>
      <w:proofErr w:type="spellEnd"/>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λανθάνειν</w:t>
      </w:r>
      <w:proofErr w:type="spellEnd"/>
      <w:r w:rsidRPr="006F2E96">
        <w:rPr>
          <w:rFonts w:ascii="Times New Roman" w:eastAsia="NSimSun" w:hAnsi="Times New Roman" w:cs="Arial"/>
          <w:i/>
          <w:iCs/>
          <w:kern w:val="2"/>
          <w:sz w:val="24"/>
          <w:szCs w:val="24"/>
          <w:lang w:eastAsia="zh-CN" w:bidi="hi-IN"/>
        </w:rPr>
        <w:t xml:space="preserve">”, </w:t>
      </w:r>
      <w:r w:rsidRPr="006F2E96">
        <w:rPr>
          <w:rFonts w:ascii="Times New Roman" w:eastAsia="NSimSun" w:hAnsi="Times New Roman" w:cs="Arial"/>
          <w:kern w:val="2"/>
          <w:sz w:val="24"/>
          <w:szCs w:val="24"/>
          <w:lang w:eastAsia="zh-CN" w:bidi="hi-IN"/>
        </w:rPr>
        <w:t xml:space="preserve"> όπου ο Αριστοτέλης επιστρατεύει δύο ρηματικά επίθετα </w:t>
      </w:r>
      <w:r w:rsidRPr="006F2E96">
        <w:rPr>
          <w:rFonts w:ascii="Times New Roman" w:eastAsia="NSimSun" w:hAnsi="Times New Roman" w:cs="Arial"/>
          <w:i/>
          <w:iCs/>
          <w:kern w:val="2"/>
          <w:sz w:val="24"/>
          <w:szCs w:val="24"/>
          <w:lang w:eastAsia="zh-CN" w:bidi="hi-IN"/>
        </w:rPr>
        <w:t>-</w:t>
      </w:r>
      <w:proofErr w:type="spellStart"/>
      <w:r w:rsidRPr="006F2E96">
        <w:rPr>
          <w:rFonts w:ascii="Times New Roman" w:eastAsia="NSimSun" w:hAnsi="Times New Roman" w:cs="Arial"/>
          <w:i/>
          <w:iCs/>
          <w:kern w:val="2"/>
          <w:sz w:val="24"/>
          <w:szCs w:val="24"/>
          <w:lang w:eastAsia="zh-CN" w:bidi="hi-IN"/>
        </w:rPr>
        <w:t>τέον</w:t>
      </w:r>
      <w:proofErr w:type="spellEnd"/>
      <w:r w:rsidRPr="006F2E96">
        <w:rPr>
          <w:rFonts w:ascii="Times New Roman" w:eastAsia="NSimSun" w:hAnsi="Times New Roman" w:cs="Arial"/>
          <w:i/>
          <w:iCs/>
          <w:kern w:val="2"/>
          <w:sz w:val="24"/>
          <w:szCs w:val="24"/>
          <w:lang w:eastAsia="zh-CN" w:bidi="hi-IN"/>
        </w:rPr>
        <w:t xml:space="preserve"> </w:t>
      </w:r>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δεῖ</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νομοθετεῖσθαι</w:t>
      </w:r>
      <w:proofErr w:type="spellEnd"/>
      <w:r w:rsidRPr="006F2E96">
        <w:rPr>
          <w:rFonts w:ascii="Times New Roman" w:eastAsia="NSimSun" w:hAnsi="Times New Roman" w:cs="Arial"/>
          <w:kern w:val="2"/>
          <w:sz w:val="24"/>
          <w:szCs w:val="24"/>
          <w:lang w:eastAsia="zh-CN" w:bidi="hi-IN"/>
        </w:rPr>
        <w:t xml:space="preserve"> / </w:t>
      </w:r>
      <w:proofErr w:type="spellStart"/>
      <w:r w:rsidRPr="006F2E96">
        <w:rPr>
          <w:rFonts w:ascii="Times New Roman" w:eastAsia="NSimSun" w:hAnsi="Times New Roman" w:cs="Arial"/>
          <w:kern w:val="2"/>
          <w:sz w:val="24"/>
          <w:szCs w:val="24"/>
          <w:lang w:eastAsia="zh-CN" w:bidi="hi-IN"/>
        </w:rPr>
        <w:t>δεῖ</w:t>
      </w:r>
      <w:proofErr w:type="spellEnd"/>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ποιεῖσθαι</w:t>
      </w:r>
      <w:proofErr w:type="spellEnd"/>
      <w:r w:rsidRPr="006F2E96">
        <w:rPr>
          <w:rFonts w:ascii="Times New Roman" w:eastAsia="NSimSun" w:hAnsi="Times New Roman" w:cs="Arial"/>
          <w:kern w:val="2"/>
          <w:sz w:val="24"/>
          <w:szCs w:val="24"/>
          <w:lang w:eastAsia="zh-CN" w:bidi="hi-IN"/>
        </w:rPr>
        <w:t xml:space="preserve">), έναν δεοντολογικό μέλλοντα </w:t>
      </w:r>
      <w:r w:rsidRPr="006F2E96">
        <w:rPr>
          <w:rFonts w:ascii="Times New Roman" w:eastAsia="NSimSun" w:hAnsi="Times New Roman" w:cs="Arial"/>
          <w:i/>
          <w:iCs/>
          <w:kern w:val="2"/>
          <w:sz w:val="24"/>
          <w:szCs w:val="24"/>
          <w:lang w:eastAsia="zh-CN" w:bidi="hi-IN"/>
        </w:rPr>
        <w:t>(</w:t>
      </w:r>
      <w:proofErr w:type="spellStart"/>
      <w:r w:rsidRPr="006F2E96">
        <w:rPr>
          <w:rFonts w:ascii="Times New Roman" w:eastAsia="NSimSun" w:hAnsi="Times New Roman" w:cs="Arial"/>
          <w:i/>
          <w:iCs/>
          <w:kern w:val="2"/>
          <w:sz w:val="24"/>
          <w:szCs w:val="24"/>
          <w:lang w:eastAsia="zh-CN" w:bidi="hi-IN"/>
        </w:rPr>
        <w:t>ἒσται</w:t>
      </w:r>
      <w:proofErr w:type="spellEnd"/>
      <w:r w:rsidRPr="006F2E96">
        <w:rPr>
          <w:rFonts w:ascii="Times New Roman" w:eastAsia="NSimSun" w:hAnsi="Times New Roman" w:cs="Arial"/>
          <w:i/>
          <w:iCs/>
          <w:kern w:val="2"/>
          <w:sz w:val="24"/>
          <w:szCs w:val="24"/>
          <w:lang w:eastAsia="zh-CN" w:bidi="hi-IN"/>
        </w:rPr>
        <w:t xml:space="preserve">) </w:t>
      </w:r>
      <w:r w:rsidRPr="006F2E96">
        <w:rPr>
          <w:rFonts w:ascii="Times New Roman" w:eastAsia="NSimSun" w:hAnsi="Times New Roman" w:cs="Arial"/>
          <w:kern w:val="2"/>
          <w:sz w:val="24"/>
          <w:szCs w:val="24"/>
          <w:lang w:eastAsia="zh-CN" w:bidi="hi-IN"/>
        </w:rPr>
        <w:t xml:space="preserve">και τη χρήση των ρημάτων </w:t>
      </w:r>
      <w:proofErr w:type="spellStart"/>
      <w:r w:rsidRPr="006F2E96">
        <w:rPr>
          <w:rFonts w:ascii="Times New Roman" w:eastAsia="NSimSun" w:hAnsi="Times New Roman" w:cs="Arial"/>
          <w:i/>
          <w:iCs/>
          <w:kern w:val="2"/>
          <w:sz w:val="24"/>
          <w:szCs w:val="24"/>
          <w:lang w:eastAsia="zh-CN" w:bidi="hi-IN"/>
        </w:rPr>
        <w:t>χρή</w:t>
      </w:r>
      <w:proofErr w:type="spellEnd"/>
      <w:r w:rsidRPr="006F2E96">
        <w:rPr>
          <w:rFonts w:ascii="Times New Roman" w:eastAsia="NSimSun" w:hAnsi="Times New Roman" w:cs="Arial"/>
          <w:i/>
          <w:iCs/>
          <w:kern w:val="2"/>
          <w:sz w:val="24"/>
          <w:szCs w:val="24"/>
          <w:lang w:eastAsia="zh-CN" w:bidi="hi-IN"/>
        </w:rPr>
        <w:t xml:space="preserve"> </w:t>
      </w:r>
      <w:r w:rsidRPr="006F2E96">
        <w:rPr>
          <w:rFonts w:ascii="Times New Roman" w:eastAsia="NSimSun" w:hAnsi="Times New Roman" w:cs="Arial"/>
          <w:kern w:val="2"/>
          <w:sz w:val="24"/>
          <w:szCs w:val="24"/>
          <w:lang w:eastAsia="zh-CN" w:bidi="hi-IN"/>
        </w:rPr>
        <w:t>και</w:t>
      </w:r>
      <w:r w:rsidRPr="006F2E96">
        <w:rPr>
          <w:rFonts w:ascii="Times New Roman" w:eastAsia="NSimSun" w:hAnsi="Times New Roman" w:cs="Arial"/>
          <w:i/>
          <w:iCs/>
          <w:kern w:val="2"/>
          <w:sz w:val="24"/>
          <w:szCs w:val="24"/>
          <w:lang w:eastAsia="zh-CN" w:bidi="hi-IN"/>
        </w:rPr>
        <w:t xml:space="preserve"> </w:t>
      </w:r>
      <w:proofErr w:type="spellStart"/>
      <w:r w:rsidRPr="006F2E96">
        <w:rPr>
          <w:rFonts w:ascii="Times New Roman" w:eastAsia="NSimSun" w:hAnsi="Times New Roman" w:cs="Arial"/>
          <w:i/>
          <w:iCs/>
          <w:kern w:val="2"/>
          <w:sz w:val="24"/>
          <w:szCs w:val="24"/>
          <w:lang w:eastAsia="zh-CN" w:bidi="hi-IN"/>
        </w:rPr>
        <w:t>δεῖ</w:t>
      </w:r>
      <w:proofErr w:type="spellEnd"/>
      <w:r w:rsidRPr="006F2E96">
        <w:rPr>
          <w:rFonts w:ascii="Times New Roman" w:eastAsia="NSimSun" w:hAnsi="Times New Roman" w:cs="Arial"/>
          <w:i/>
          <w:iCs/>
          <w:kern w:val="2"/>
          <w:sz w:val="24"/>
          <w:szCs w:val="24"/>
          <w:lang w:eastAsia="zh-CN" w:bidi="hi-IN"/>
        </w:rPr>
        <w:t>.</w:t>
      </w:r>
    </w:p>
    <w:p w14:paraId="297BA1EC" w14:textId="77777777" w:rsidR="006F2E96" w:rsidRPr="006F2E96" w:rsidRDefault="006F2E96" w:rsidP="006F2E96">
      <w:pPr>
        <w:suppressAutoHyphens/>
        <w:spacing w:after="140" w:line="480" w:lineRule="auto"/>
        <w:jc w:val="both"/>
        <w:rPr>
          <w:rFonts w:ascii="Liberation Serif" w:eastAsia="NSimSun" w:hAnsi="Liberation Serif" w:cs="Arial" w:hint="eastAsia"/>
          <w:kern w:val="2"/>
          <w:sz w:val="24"/>
          <w:szCs w:val="24"/>
          <w:lang w:eastAsia="zh-CN" w:bidi="hi-IN"/>
        </w:rPr>
      </w:pPr>
    </w:p>
    <w:p w14:paraId="06FFA6F1" w14:textId="77777777" w:rsidR="006F2E96" w:rsidRPr="006F2E96" w:rsidRDefault="006F2E96" w:rsidP="006F2E96">
      <w:pPr>
        <w:suppressAutoHyphens/>
        <w:spacing w:after="140" w:line="480" w:lineRule="auto"/>
        <w:jc w:val="right"/>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(μονάδες 10)</w:t>
      </w:r>
    </w:p>
    <w:p w14:paraId="18B4149D"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p>
    <w:p w14:paraId="4F879331"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b/>
          <w:bCs/>
          <w:kern w:val="2"/>
          <w:sz w:val="24"/>
          <w:szCs w:val="24"/>
          <w:lang w:eastAsia="zh-CN" w:bidi="hi-IN"/>
        </w:rPr>
        <w:t xml:space="preserve">Β3. </w:t>
      </w:r>
      <w:r w:rsidRPr="006F2E96">
        <w:rPr>
          <w:rFonts w:ascii="Times New Roman" w:eastAsia="NSimSun" w:hAnsi="Times New Roman" w:cs="Arial"/>
          <w:kern w:val="2"/>
          <w:sz w:val="24"/>
          <w:szCs w:val="24"/>
          <w:lang w:eastAsia="zh-CN" w:bidi="hi-IN"/>
        </w:rPr>
        <w:t>Να γράψετε για καθεμιά από τις παρακάτω περιόδους λόγου “ΣΩΣΤΟ” ,αν είναι σωστή, ή τη λέξη “ΛΑΘΟΣ”, αν είναι λάθος.</w:t>
      </w:r>
    </w:p>
    <w:p w14:paraId="1F269592"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kern w:val="2"/>
          <w:sz w:val="24"/>
          <w:szCs w:val="24"/>
          <w:lang w:eastAsia="zh-CN" w:bidi="hi-IN"/>
        </w:rPr>
        <w:t>1. ΣΩΣΤΟ</w:t>
      </w:r>
    </w:p>
    <w:p w14:paraId="2644C28E"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kern w:val="2"/>
          <w:sz w:val="24"/>
          <w:szCs w:val="24"/>
          <w:lang w:eastAsia="zh-CN" w:bidi="hi-IN"/>
        </w:rPr>
        <w:t xml:space="preserve">2. ΣΩΣΤΟ </w:t>
      </w:r>
    </w:p>
    <w:p w14:paraId="36E88420"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kern w:val="2"/>
          <w:sz w:val="24"/>
          <w:szCs w:val="24"/>
          <w:lang w:eastAsia="zh-CN" w:bidi="hi-IN"/>
        </w:rPr>
        <w:t>3. ΛΑΘΟΣ</w:t>
      </w:r>
    </w:p>
    <w:p w14:paraId="11217E7E"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kern w:val="2"/>
          <w:sz w:val="24"/>
          <w:szCs w:val="24"/>
          <w:lang w:eastAsia="zh-CN" w:bidi="hi-IN"/>
        </w:rPr>
        <w:t>4.ΛΑΘΟΣ</w:t>
      </w:r>
    </w:p>
    <w:p w14:paraId="4CFE6A76"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Arial"/>
          <w:kern w:val="2"/>
          <w:sz w:val="24"/>
          <w:szCs w:val="24"/>
          <w:lang w:eastAsia="zh-CN" w:bidi="hi-IN"/>
        </w:rPr>
        <w:t>5.ΛΑΘΟΣ</w:t>
      </w:r>
    </w:p>
    <w:p w14:paraId="5746FDAB" w14:textId="77777777" w:rsidR="006F2E96" w:rsidRPr="006F2E96" w:rsidRDefault="006F2E96" w:rsidP="006F2E96">
      <w:pPr>
        <w:suppressAutoHyphens/>
        <w:spacing w:after="140" w:line="480" w:lineRule="auto"/>
        <w:jc w:val="right"/>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(μονάδες 10)</w:t>
      </w:r>
    </w:p>
    <w:p w14:paraId="597E69ED"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 xml:space="preserve">Β4. α. </w:t>
      </w:r>
      <w:r w:rsidRPr="006F2E96">
        <w:rPr>
          <w:rFonts w:ascii="Times New Roman" w:eastAsia="NSimSun" w:hAnsi="Times New Roman" w:cs="Arial"/>
          <w:kern w:val="2"/>
          <w:sz w:val="24"/>
          <w:szCs w:val="24"/>
          <w:lang w:eastAsia="zh-CN" w:bidi="hi-IN"/>
        </w:rPr>
        <w:t>Ιστός-</w:t>
      </w:r>
      <w:proofErr w:type="spellStart"/>
      <w:r w:rsidRPr="006F2E96">
        <w:rPr>
          <w:rFonts w:ascii="Times New Roman" w:eastAsia="NSimSun" w:hAnsi="Times New Roman" w:cs="Arial"/>
          <w:b/>
          <w:bCs/>
          <w:kern w:val="2"/>
          <w:sz w:val="24"/>
          <w:szCs w:val="24"/>
          <w:lang w:eastAsia="zh-CN" w:bidi="hi-IN"/>
        </w:rPr>
        <w:t>συστήσας</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αριθμός-</w:t>
      </w:r>
      <w:proofErr w:type="spellStart"/>
      <w:r w:rsidRPr="006F2E96">
        <w:rPr>
          <w:rFonts w:ascii="Times New Roman" w:eastAsia="NSimSun" w:hAnsi="Times New Roman" w:cs="Arial"/>
          <w:b/>
          <w:bCs/>
          <w:kern w:val="2"/>
          <w:sz w:val="24"/>
          <w:szCs w:val="24"/>
          <w:lang w:eastAsia="zh-CN" w:bidi="hi-IN"/>
        </w:rPr>
        <w:t>ἀρετή</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υποτακτικός-</w:t>
      </w:r>
      <w:proofErr w:type="spellStart"/>
      <w:r w:rsidRPr="006F2E96">
        <w:rPr>
          <w:rFonts w:ascii="Times New Roman" w:eastAsia="NSimSun" w:hAnsi="Times New Roman" w:cs="Arial"/>
          <w:b/>
          <w:bCs/>
          <w:kern w:val="2"/>
          <w:sz w:val="24"/>
          <w:szCs w:val="24"/>
          <w:lang w:eastAsia="zh-CN" w:bidi="hi-IN"/>
        </w:rPr>
        <w:t>τάξις</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καταδότης-</w:t>
      </w:r>
      <w:proofErr w:type="spellStart"/>
      <w:r w:rsidRPr="006F2E96">
        <w:rPr>
          <w:rFonts w:ascii="Times New Roman" w:eastAsia="NSimSun" w:hAnsi="Times New Roman" w:cs="Arial"/>
          <w:b/>
          <w:bCs/>
          <w:kern w:val="2"/>
          <w:sz w:val="24"/>
          <w:szCs w:val="24"/>
          <w:lang w:eastAsia="zh-CN" w:bidi="hi-IN"/>
        </w:rPr>
        <w:t>μεταδιδόναι</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αφετηρία</w:t>
      </w:r>
    </w:p>
    <w:p w14:paraId="61B29D03"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w:t>
      </w:r>
      <w:proofErr w:type="spellStart"/>
      <w:r w:rsidRPr="006F2E96">
        <w:rPr>
          <w:rFonts w:ascii="Times New Roman" w:eastAsia="NSimSun" w:hAnsi="Times New Roman" w:cs="Arial"/>
          <w:b/>
          <w:bCs/>
          <w:kern w:val="2"/>
          <w:sz w:val="24"/>
          <w:szCs w:val="24"/>
          <w:lang w:eastAsia="zh-CN" w:bidi="hi-IN"/>
        </w:rPr>
        <w:t>ἀφι</w:t>
      </w:r>
      <w:r w:rsidRPr="006F2E96">
        <w:rPr>
          <w:rFonts w:ascii="Times New Roman" w:eastAsia="NSimSun" w:hAnsi="Times New Roman" w:cs="Arial"/>
          <w:b/>
          <w:bCs/>
          <w:kern w:val="2"/>
          <w:szCs w:val="24"/>
          <w:lang w:eastAsia="zh-CN" w:bidi="hi-IN"/>
        </w:rPr>
        <w:t>ῇ</w:t>
      </w:r>
      <w:proofErr w:type="spellEnd"/>
      <w:r w:rsidRPr="006F2E96">
        <w:rPr>
          <w:rFonts w:ascii="Times New Roman" w:eastAsia="NSimSun" w:hAnsi="Times New Roman" w:cs="Arial"/>
          <w:b/>
          <w:bCs/>
          <w:kern w:val="2"/>
          <w:sz w:val="24"/>
          <w:szCs w:val="24"/>
          <w:lang w:eastAsia="zh-CN" w:bidi="hi-IN"/>
        </w:rPr>
        <w:t>.</w:t>
      </w:r>
    </w:p>
    <w:p w14:paraId="1C3E55DB" w14:textId="77777777" w:rsidR="006F2E96" w:rsidRPr="006F2E96" w:rsidRDefault="006F2E96" w:rsidP="006F2E96">
      <w:pPr>
        <w:suppressAutoHyphens/>
        <w:spacing w:after="140" w:line="480" w:lineRule="auto"/>
        <w:jc w:val="right"/>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(μονάδες 5)</w:t>
      </w:r>
    </w:p>
    <w:p w14:paraId="1E707D44"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 xml:space="preserve">β. </w:t>
      </w:r>
      <w:proofErr w:type="spellStart"/>
      <w:r w:rsidRPr="006F2E96">
        <w:rPr>
          <w:rFonts w:ascii="Times New Roman" w:eastAsia="NSimSun" w:hAnsi="Times New Roman" w:cs="Arial"/>
          <w:kern w:val="2"/>
          <w:sz w:val="24"/>
          <w:szCs w:val="24"/>
          <w:lang w:eastAsia="zh-CN" w:bidi="hi-IN"/>
        </w:rPr>
        <w:t>οὐθέν-</w:t>
      </w:r>
      <w:r w:rsidRPr="006F2E96">
        <w:rPr>
          <w:rFonts w:ascii="Times New Roman" w:eastAsia="NSimSun" w:hAnsi="Times New Roman" w:cs="Arial"/>
          <w:b/>
          <w:bCs/>
          <w:kern w:val="2"/>
          <w:sz w:val="24"/>
          <w:szCs w:val="24"/>
          <w:lang w:eastAsia="zh-CN" w:bidi="hi-IN"/>
        </w:rPr>
        <w:t>πᾶν</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ἂριστον-</w:t>
      </w:r>
      <w:r w:rsidRPr="006F2E96">
        <w:rPr>
          <w:rFonts w:ascii="Times New Roman" w:eastAsia="NSimSun" w:hAnsi="Times New Roman" w:cs="Arial"/>
          <w:b/>
          <w:bCs/>
          <w:kern w:val="2"/>
          <w:sz w:val="24"/>
          <w:szCs w:val="24"/>
          <w:lang w:eastAsia="zh-CN" w:bidi="hi-IN"/>
        </w:rPr>
        <w:t>χείριστον</w:t>
      </w:r>
      <w:proofErr w:type="spellEnd"/>
      <w:r w:rsidRPr="006F2E96">
        <w:rPr>
          <w:rFonts w:ascii="Times New Roman" w:eastAsia="NSimSun" w:hAnsi="Times New Roman" w:cs="Arial"/>
          <w:b/>
          <w:bCs/>
          <w:kern w:val="2"/>
          <w:sz w:val="24"/>
          <w:szCs w:val="24"/>
          <w:lang w:eastAsia="zh-CN" w:bidi="hi-IN"/>
        </w:rPr>
        <w:t>/</w:t>
      </w:r>
      <w:proofErr w:type="spellStart"/>
      <w:r w:rsidRPr="006F2E96">
        <w:rPr>
          <w:rFonts w:ascii="Times New Roman" w:eastAsia="NSimSun" w:hAnsi="Times New Roman" w:cs="Arial"/>
          <w:b/>
          <w:bCs/>
          <w:kern w:val="2"/>
          <w:sz w:val="24"/>
          <w:szCs w:val="24"/>
          <w:lang w:eastAsia="zh-CN" w:bidi="hi-IN"/>
        </w:rPr>
        <w:t>κάκιστον</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φανερόν-</w:t>
      </w:r>
      <w:proofErr w:type="spellStart"/>
      <w:r w:rsidRPr="006F2E96">
        <w:rPr>
          <w:rFonts w:ascii="Times New Roman" w:eastAsia="NSimSun" w:hAnsi="Times New Roman" w:cs="Arial"/>
          <w:b/>
          <w:bCs/>
          <w:kern w:val="2"/>
          <w:sz w:val="24"/>
          <w:szCs w:val="24"/>
          <w:lang w:eastAsia="zh-CN" w:bidi="hi-IN"/>
        </w:rPr>
        <w:t>ἂδηλον</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μᾶλλον-</w:t>
      </w:r>
      <w:r w:rsidRPr="006F2E96">
        <w:rPr>
          <w:rFonts w:ascii="Times New Roman" w:eastAsia="NSimSun" w:hAnsi="Times New Roman" w:cs="Arial"/>
          <w:b/>
          <w:bCs/>
          <w:kern w:val="2"/>
          <w:sz w:val="24"/>
          <w:szCs w:val="24"/>
          <w:lang w:eastAsia="zh-CN" w:bidi="hi-IN"/>
        </w:rPr>
        <w:t>ἧττον</w:t>
      </w:r>
      <w:proofErr w:type="spellEnd"/>
      <w:r w:rsidRPr="006F2E96">
        <w:rPr>
          <w:rFonts w:ascii="Times New Roman" w:eastAsia="NSimSun" w:hAnsi="Times New Roman" w:cs="Arial"/>
          <w:b/>
          <w:bCs/>
          <w:kern w:val="2"/>
          <w:sz w:val="24"/>
          <w:szCs w:val="24"/>
          <w:lang w:eastAsia="zh-CN" w:bidi="hi-IN"/>
        </w:rPr>
        <w:t>,</w:t>
      </w:r>
      <w:r w:rsidRPr="006F2E96">
        <w:rPr>
          <w:rFonts w:ascii="Times New Roman" w:eastAsia="NSimSun" w:hAnsi="Times New Roman" w:cs="Arial"/>
          <w:kern w:val="2"/>
          <w:sz w:val="24"/>
          <w:szCs w:val="24"/>
          <w:lang w:eastAsia="zh-CN" w:bidi="hi-IN"/>
        </w:rPr>
        <w:t xml:space="preserve"> </w:t>
      </w:r>
      <w:proofErr w:type="spellStart"/>
      <w:r w:rsidRPr="006F2E96">
        <w:rPr>
          <w:rFonts w:ascii="Times New Roman" w:eastAsia="NSimSun" w:hAnsi="Times New Roman" w:cs="Arial"/>
          <w:kern w:val="2"/>
          <w:sz w:val="24"/>
          <w:szCs w:val="24"/>
          <w:lang w:eastAsia="zh-CN" w:bidi="hi-IN"/>
        </w:rPr>
        <w:t>ὁμολογούμενον</w:t>
      </w:r>
      <w:proofErr w:type="spellEnd"/>
    </w:p>
    <w:p w14:paraId="5C8250D9"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kern w:val="2"/>
          <w:sz w:val="24"/>
          <w:szCs w:val="24"/>
          <w:lang w:eastAsia="zh-CN" w:bidi="hi-IN"/>
        </w:rPr>
        <w:t>-</w:t>
      </w:r>
      <w:proofErr w:type="spellStart"/>
      <w:r w:rsidRPr="006F2E96">
        <w:rPr>
          <w:rFonts w:ascii="Times New Roman" w:eastAsia="NSimSun" w:hAnsi="Times New Roman" w:cs="Arial"/>
          <w:b/>
          <w:bCs/>
          <w:kern w:val="2"/>
          <w:sz w:val="24"/>
          <w:szCs w:val="24"/>
          <w:lang w:eastAsia="zh-CN" w:bidi="hi-IN"/>
        </w:rPr>
        <w:t>ἀμφισβητούμενον</w:t>
      </w:r>
      <w:proofErr w:type="spellEnd"/>
      <w:r w:rsidRPr="006F2E96">
        <w:rPr>
          <w:rFonts w:ascii="Times New Roman" w:eastAsia="NSimSun" w:hAnsi="Times New Roman" w:cs="Arial"/>
          <w:b/>
          <w:bCs/>
          <w:kern w:val="2"/>
          <w:sz w:val="24"/>
          <w:szCs w:val="24"/>
          <w:lang w:eastAsia="zh-CN" w:bidi="hi-IN"/>
        </w:rPr>
        <w:t xml:space="preserve">.  </w:t>
      </w:r>
    </w:p>
    <w:p w14:paraId="0E64890D" w14:textId="77777777" w:rsidR="006F2E96" w:rsidRPr="006F2E96" w:rsidRDefault="006F2E96" w:rsidP="006F2E96">
      <w:pPr>
        <w:suppressAutoHyphens/>
        <w:spacing w:after="140" w:line="480" w:lineRule="auto"/>
        <w:jc w:val="right"/>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(μονάδες 5)</w:t>
      </w:r>
    </w:p>
    <w:p w14:paraId="41EA60A2"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p>
    <w:p w14:paraId="578A076F" w14:textId="77777777" w:rsidR="006F2E96" w:rsidRPr="006F2E96" w:rsidRDefault="006F2E96" w:rsidP="006F2E96">
      <w:pPr>
        <w:suppressAutoHyphens/>
        <w:spacing w:after="140" w:line="480" w:lineRule="auto"/>
        <w:jc w:val="both"/>
        <w:rPr>
          <w:rFonts w:ascii="Times New Roman" w:eastAsia="NSimSun" w:hAnsi="Times New Roman" w:cs="Arial"/>
          <w:b/>
          <w:bCs/>
          <w:kern w:val="2"/>
          <w:sz w:val="24"/>
          <w:szCs w:val="24"/>
          <w:lang w:eastAsia="zh-CN" w:bidi="hi-IN"/>
        </w:rPr>
      </w:pPr>
      <w:r w:rsidRPr="006F2E96">
        <w:rPr>
          <w:rFonts w:ascii="Times New Roman" w:eastAsia="NSimSun" w:hAnsi="Times New Roman" w:cs="Arial"/>
          <w:b/>
          <w:bCs/>
          <w:kern w:val="2"/>
          <w:sz w:val="24"/>
          <w:szCs w:val="24"/>
          <w:lang w:eastAsia="zh-CN" w:bidi="hi-IN"/>
        </w:rPr>
        <w:t>Β5. ΠΑΡΑΛΛΗΛΟ ΚΕΙΜΕΝΟ</w:t>
      </w:r>
    </w:p>
    <w:p w14:paraId="654C0C55"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Times New Roman"/>
          <w:kern w:val="2"/>
          <w:sz w:val="24"/>
          <w:szCs w:val="24"/>
          <w:lang w:eastAsia="zh-CN" w:bidi="hi-IN"/>
        </w:rPr>
        <w:lastRenderedPageBreak/>
        <w:t>Ο Αριστοτέλης στο κείμενό του υποστηρίζει ότι η μεγαλύτερη αρετή του ανθρώπου είναι η δικαιοσύνη, καθώς έχει κοινωνική και πολιτική διάσταση και αποτελεί τον θεμέλιο λίθο της συνοχής της πολιτικής κοινωνίας. Ο άνθρωπος όταν χρησιμοποιεί τη λογική και ζει σύμφωνα με τους νόμους και τη δικαιοσύνη είναι το ανώτερο από όλα τα όντα, γιατί ο νόμος και η δικαιοσύνη εξασφαλίζει την τάξη, την αλληλεγγύη και τον αμοιβαίο σεβασμό μεταξύ των μελών μιας κοινωνίας. Αν όμως ο άνθρωπος δε χρησιμοποιήσει με φρόνηση τα όπλα που του χάρισε η φύση, δηλαδή τον λόγο ως λογική σκέψη και γλώσσα, ώστε να πάρει τις σωστές αποφάσεις, μετατρέπεται στο πιο άγριο από όλα τα ζώα. Ο φιλόσοφος αφού δίνει, με σαφήνεια και έμφαση (μέθοδος εκ του αντιθέτου), τις βλαβερές συνέπειες της αδικίας με μια σειρά αρνητικών προσδιορισμών αξιολογεί την αδικία ως το πιο ανυπόφορο και πιο ολέθριο πράγμα και χαρακτηρίζει τον άνθρωπο που δε διαθέτει αρετή, δηλαδή τον άδικο, με μια σειρά αρνητικών προσδιορισμών : είναι “το πιο ανόσιο ον” στις σχέσεις με το θείο, “το πιο άγριο” στις σχέσεις με τους άλλους ανθρώπους, “το χειρότερο από όλα τα όντα” στις ερωτικές απολαύσεις και στις απολαύσεις του φαγητού, που δε ζει σύμφωνα με την λογική αλλά κυριαρχείται από τα πάθη και τις επιθυμίες, ξεφεύγει από τα όρια του μέτρου, επιδίδεται σε ακολασίες και δεν έχει κανένα φραγμό.</w:t>
      </w:r>
    </w:p>
    <w:p w14:paraId="3181FF02" w14:textId="77777777" w:rsidR="006F2E96" w:rsidRPr="006F2E96" w:rsidRDefault="006F2E96" w:rsidP="006F2E96">
      <w:pPr>
        <w:suppressAutoHyphens/>
        <w:spacing w:after="140" w:line="480" w:lineRule="auto"/>
        <w:jc w:val="both"/>
        <w:rPr>
          <w:rFonts w:ascii="Times New Roman" w:eastAsia="NSimSun" w:hAnsi="Times New Roman" w:cs="Arial"/>
          <w:kern w:val="2"/>
          <w:sz w:val="24"/>
          <w:szCs w:val="24"/>
          <w:lang w:eastAsia="zh-CN" w:bidi="hi-IN"/>
        </w:rPr>
      </w:pPr>
      <w:r w:rsidRPr="006F2E96">
        <w:rPr>
          <w:rFonts w:ascii="Times New Roman" w:eastAsia="NSimSun" w:hAnsi="Times New Roman" w:cs="Times New Roman"/>
          <w:kern w:val="2"/>
          <w:sz w:val="24"/>
          <w:szCs w:val="24"/>
          <w:lang w:eastAsia="zh-CN" w:bidi="hi-IN"/>
        </w:rPr>
        <w:t xml:space="preserve">Ο Χορός στον </w:t>
      </w:r>
      <w:proofErr w:type="spellStart"/>
      <w:r w:rsidRPr="006F2E96">
        <w:rPr>
          <w:rFonts w:ascii="Times New Roman" w:eastAsia="NSimSun" w:hAnsi="Times New Roman" w:cs="Times New Roman"/>
          <w:kern w:val="2"/>
          <w:sz w:val="24"/>
          <w:szCs w:val="24"/>
          <w:lang w:eastAsia="zh-CN" w:bidi="hi-IN"/>
        </w:rPr>
        <w:t>Οιδίποδα</w:t>
      </w:r>
      <w:proofErr w:type="spellEnd"/>
      <w:r w:rsidRPr="006F2E96">
        <w:rPr>
          <w:rFonts w:ascii="Times New Roman" w:eastAsia="NSimSun" w:hAnsi="Times New Roman" w:cs="Times New Roman"/>
          <w:kern w:val="2"/>
          <w:sz w:val="24"/>
          <w:szCs w:val="24"/>
          <w:lang w:eastAsia="zh-CN" w:bidi="hi-IN"/>
        </w:rPr>
        <w:t xml:space="preserve"> Τύραννο εκφράζει την αγανάκτησή του για τους υβριστές που καταπατούν τον ιερό θεσμό της δικαιοσύνης και δε σέβονται τους θεούς.  Τους χαρακτηρίζει ως ανόσιους, ασεβείς, παράνομους, βέβηλους και μανιακούς αλλά και ανόητους αφού δεν υποψιάζονται την επικείμενη τιμωρία τους. Αναρωτιέται γιατί να σέρνει τον χορό, αν είναι να μένουν ατιμώρητοι και τους καταριέται να τιμωρηθούν για την έπαρση και την ασέβειά τους.</w:t>
      </w:r>
    </w:p>
    <w:p w14:paraId="6320B94E" w14:textId="77777777" w:rsidR="006F2E96" w:rsidRDefault="006F2E96" w:rsidP="006F2E96">
      <w:pPr>
        <w:suppressAutoHyphens/>
        <w:spacing w:after="140" w:line="480" w:lineRule="auto"/>
        <w:jc w:val="both"/>
        <w:rPr>
          <w:rFonts w:ascii="Times New Roman" w:eastAsia="NSimSun" w:hAnsi="Times New Roman" w:cs="Times New Roman"/>
          <w:kern w:val="2"/>
          <w:sz w:val="24"/>
          <w:szCs w:val="24"/>
          <w:lang w:eastAsia="zh-CN" w:bidi="hi-IN"/>
        </w:rPr>
      </w:pPr>
      <w:r w:rsidRPr="006F2E96">
        <w:rPr>
          <w:rFonts w:ascii="Times New Roman" w:eastAsia="NSimSun" w:hAnsi="Times New Roman" w:cs="Times New Roman"/>
          <w:kern w:val="2"/>
          <w:sz w:val="24"/>
          <w:szCs w:val="24"/>
          <w:lang w:eastAsia="zh-CN" w:bidi="hi-IN"/>
        </w:rPr>
        <w:t>Τόσο ο Αριστοτέλης όσο και ο Χορός στην τραγωδία “</w:t>
      </w:r>
      <w:proofErr w:type="spellStart"/>
      <w:r w:rsidRPr="006F2E96">
        <w:rPr>
          <w:rFonts w:ascii="Times New Roman" w:eastAsia="NSimSun" w:hAnsi="Times New Roman" w:cs="Times New Roman"/>
          <w:kern w:val="2"/>
          <w:sz w:val="24"/>
          <w:szCs w:val="24"/>
          <w:lang w:eastAsia="zh-CN" w:bidi="hi-IN"/>
        </w:rPr>
        <w:t>Οιδίπους</w:t>
      </w:r>
      <w:proofErr w:type="spellEnd"/>
      <w:r w:rsidRPr="006F2E96">
        <w:rPr>
          <w:rFonts w:ascii="Times New Roman" w:eastAsia="NSimSun" w:hAnsi="Times New Roman" w:cs="Times New Roman"/>
          <w:kern w:val="2"/>
          <w:sz w:val="24"/>
          <w:szCs w:val="24"/>
          <w:lang w:eastAsia="zh-CN" w:bidi="hi-IN"/>
        </w:rPr>
        <w:t xml:space="preserve"> Τύραννος” αναφέρονται στον δίχως αρετή άνθρωπο που με τις άδικες πράξεις του θέτει σε κίνδυνο τη συγκρότηση της πολιτικής κοινωνίας, αφού δε σέβεται γραπτούς και άγραφους νόμους και δε καθορίζει τις πράξεις του με γνώμονα το μέτρο και την κοινωνική ηθική της πόλης. Για τον αρχαίο ελληνικό κόσμο η δικαιοσύνη είναι μια κοινωνική και πολιτική αρετή (ο άνθρωπος δεν την επιδιώκει μόνο για τον εαυτό του αλλά για το σύνολο της κοινωνίας) και εξαρτάται από τις ενέργειες και την προαίρεσή του ίδιου του ανθρώπου, από την αγωγή και την παιδεία του για αυτοπεριορισμό ώστε να ολοκληρώσει τον φυσικό του προορισμό συγκροτώντας την πολιτική κοινωνία.  </w:t>
      </w:r>
    </w:p>
    <w:p w14:paraId="7971CD68" w14:textId="77777777" w:rsidR="006F2E96" w:rsidRPr="006F2E96" w:rsidRDefault="006F2E96" w:rsidP="006F2E96">
      <w:pPr>
        <w:suppressAutoHyphens/>
        <w:spacing w:after="140" w:line="480" w:lineRule="auto"/>
        <w:jc w:val="center"/>
        <w:rPr>
          <w:rFonts w:ascii="Times New Roman" w:eastAsia="NSimSun" w:hAnsi="Times New Roman" w:cs="Arial"/>
          <w:b/>
          <w:kern w:val="2"/>
          <w:sz w:val="24"/>
          <w:szCs w:val="24"/>
          <w:lang w:eastAsia="zh-CN" w:bidi="hi-IN"/>
        </w:rPr>
      </w:pPr>
      <w:r w:rsidRPr="006F2E96">
        <w:rPr>
          <w:rFonts w:ascii="Times New Roman" w:eastAsia="NSimSun" w:hAnsi="Times New Roman" w:cs="Arial"/>
          <w:b/>
          <w:kern w:val="2"/>
          <w:sz w:val="24"/>
          <w:szCs w:val="24"/>
          <w:lang w:eastAsia="zh-CN" w:bidi="hi-IN"/>
        </w:rPr>
        <w:lastRenderedPageBreak/>
        <w:t>ΑΔΙΔΑΚΤΟ ΚΕΙΜΕΝΟ:</w:t>
      </w:r>
    </w:p>
    <w:p w14:paraId="1DE21A73" w14:textId="77777777" w:rsidR="006F2E96"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 xml:space="preserve">Γ1. Και όμως </w:t>
      </w:r>
      <w:proofErr w:type="spellStart"/>
      <w:r w:rsidRPr="006F2E96">
        <w:rPr>
          <w:rFonts w:ascii="Times New Roman" w:eastAsia="Calibri" w:hAnsi="Times New Roman" w:cs="Times New Roman"/>
          <w:sz w:val="24"/>
          <w:szCs w:val="24"/>
        </w:rPr>
        <w:t>εσεις</w:t>
      </w:r>
      <w:proofErr w:type="spellEnd"/>
      <w:r w:rsidRPr="006F2E96">
        <w:rPr>
          <w:rFonts w:ascii="Times New Roman" w:eastAsia="Calibri" w:hAnsi="Times New Roman" w:cs="Times New Roman"/>
          <w:sz w:val="24"/>
          <w:szCs w:val="24"/>
        </w:rPr>
        <w:t xml:space="preserve"> οι ίδιοι σκεφθείτε με ποιόν τρόπο έχετε νομοθετήσει για αυτά και πώς σκέπτεστε. Γιατί αξίζει, αν και τα γνωρίζετε, να σας μιλήσω </w:t>
      </w:r>
      <w:r w:rsidR="00E25DCE">
        <w:rPr>
          <w:rFonts w:ascii="Times New Roman" w:eastAsia="Calibri" w:hAnsi="Times New Roman" w:cs="Times New Roman"/>
          <w:sz w:val="24"/>
          <w:szCs w:val="24"/>
        </w:rPr>
        <w:t>(</w:t>
      </w:r>
      <w:proofErr w:type="spellStart"/>
      <w:r w:rsidRPr="006F2E96">
        <w:rPr>
          <w:rFonts w:ascii="Times New Roman" w:eastAsia="Calibri" w:hAnsi="Times New Roman" w:cs="Times New Roman"/>
          <w:sz w:val="24"/>
          <w:szCs w:val="24"/>
        </w:rPr>
        <w:t>γι</w:t>
      </w:r>
      <w:proofErr w:type="spellEnd"/>
      <w:r w:rsidRPr="006F2E96">
        <w:rPr>
          <w:rFonts w:ascii="Times New Roman" w:eastAsia="Calibri" w:hAnsi="Times New Roman" w:cs="Times New Roman"/>
          <w:sz w:val="24"/>
          <w:szCs w:val="24"/>
        </w:rPr>
        <w:t>΄ αυτά</w:t>
      </w:r>
      <w:r w:rsidR="00E25DCE">
        <w:rPr>
          <w:rFonts w:ascii="Times New Roman" w:eastAsia="Calibri" w:hAnsi="Times New Roman" w:cs="Times New Roman"/>
          <w:sz w:val="24"/>
          <w:szCs w:val="24"/>
        </w:rPr>
        <w:t>)</w:t>
      </w:r>
      <w:r w:rsidRPr="006F2E96">
        <w:rPr>
          <w:rFonts w:ascii="Times New Roman" w:eastAsia="Calibri" w:hAnsi="Times New Roman" w:cs="Times New Roman"/>
          <w:sz w:val="24"/>
          <w:szCs w:val="24"/>
        </w:rPr>
        <w:t xml:space="preserve">· γιατί, μα την Αθηνά, εγκώμιο της πόλης είναι οι παλαιοί νόμοι </w:t>
      </w:r>
      <w:r w:rsidR="00E25DCE">
        <w:rPr>
          <w:rFonts w:ascii="Times New Roman" w:eastAsia="Calibri" w:hAnsi="Times New Roman" w:cs="Times New Roman"/>
          <w:sz w:val="24"/>
          <w:szCs w:val="24"/>
        </w:rPr>
        <w:t>(</w:t>
      </w:r>
      <w:r w:rsidRPr="006F2E96">
        <w:rPr>
          <w:rFonts w:ascii="Times New Roman" w:eastAsia="Calibri" w:hAnsi="Times New Roman" w:cs="Times New Roman"/>
          <w:sz w:val="24"/>
          <w:szCs w:val="24"/>
        </w:rPr>
        <w:t>της πόλης</w:t>
      </w:r>
      <w:r w:rsidR="00E25DCE">
        <w:rPr>
          <w:rFonts w:ascii="Times New Roman" w:eastAsia="Calibri" w:hAnsi="Times New Roman" w:cs="Times New Roman"/>
          <w:sz w:val="24"/>
          <w:szCs w:val="24"/>
        </w:rPr>
        <w:t>)</w:t>
      </w:r>
      <w:r w:rsidRPr="006F2E96">
        <w:rPr>
          <w:rFonts w:ascii="Times New Roman" w:eastAsia="Calibri" w:hAnsi="Times New Roman" w:cs="Times New Roman"/>
          <w:sz w:val="24"/>
          <w:szCs w:val="24"/>
        </w:rPr>
        <w:t xml:space="preserve"> και τα έθιμα εκείνων, που δημιούργησαν αυτά εξ αρχής, τους οποίους αν προσέχετε, θα κάνετε τα δίκαια και θα είστε άξιοι σεβασμού σε όλους τους ανθρώπους και θα φανείτε αντάξιοι της πόλης. Υπάρχει δηλαδή σε </w:t>
      </w:r>
      <w:proofErr w:type="spellStart"/>
      <w:r w:rsidRPr="006F2E96">
        <w:rPr>
          <w:rFonts w:ascii="Times New Roman" w:eastAsia="Calibri" w:hAnsi="Times New Roman" w:cs="Times New Roman"/>
          <w:sz w:val="24"/>
          <w:szCs w:val="24"/>
        </w:rPr>
        <w:t>εσας</w:t>
      </w:r>
      <w:proofErr w:type="spellEnd"/>
      <w:r w:rsidRPr="006F2E96">
        <w:rPr>
          <w:rFonts w:ascii="Times New Roman" w:eastAsia="Calibri" w:hAnsi="Times New Roman" w:cs="Times New Roman"/>
          <w:sz w:val="24"/>
          <w:szCs w:val="24"/>
        </w:rPr>
        <w:t xml:space="preserve"> όρκος, που ορκίζονται όλοι οι πολίτες, όταν γίνουν έφηβοι και γραφτούν στον κατάλογο των πολιτών, [...] Όμως αυτόν τον </w:t>
      </w:r>
      <w:proofErr w:type="spellStart"/>
      <w:r w:rsidRPr="006F2E96">
        <w:rPr>
          <w:rFonts w:ascii="Times New Roman" w:eastAsia="Calibri" w:hAnsi="Times New Roman" w:cs="Times New Roman"/>
          <w:sz w:val="24"/>
          <w:szCs w:val="24"/>
        </w:rPr>
        <w:t>όρκον</w:t>
      </w:r>
      <w:proofErr w:type="spellEnd"/>
      <w:r w:rsidRPr="006F2E96">
        <w:rPr>
          <w:rFonts w:ascii="Times New Roman" w:eastAsia="Calibri" w:hAnsi="Times New Roman" w:cs="Times New Roman"/>
          <w:sz w:val="24"/>
          <w:szCs w:val="24"/>
        </w:rPr>
        <w:t xml:space="preserve"> εάν  έχει ορκιστεί ο </w:t>
      </w:r>
      <w:proofErr w:type="spellStart"/>
      <w:r w:rsidRPr="006F2E96">
        <w:rPr>
          <w:rFonts w:ascii="Times New Roman" w:eastAsia="Calibri" w:hAnsi="Times New Roman" w:cs="Times New Roman"/>
          <w:sz w:val="24"/>
          <w:szCs w:val="24"/>
        </w:rPr>
        <w:t>Λεωκράτης</w:t>
      </w:r>
      <w:proofErr w:type="spellEnd"/>
      <w:r w:rsidRPr="006F2E96">
        <w:rPr>
          <w:rFonts w:ascii="Times New Roman" w:eastAsia="Calibri" w:hAnsi="Times New Roman" w:cs="Times New Roman"/>
          <w:sz w:val="24"/>
          <w:szCs w:val="24"/>
        </w:rPr>
        <w:t>, φανερά τον έχει καταπατήσει.</w:t>
      </w:r>
    </w:p>
    <w:p w14:paraId="061D7770"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sidRPr="00E25DCE">
        <w:rPr>
          <w:rFonts w:ascii="Times New Roman" w:eastAsia="Calibri" w:hAnsi="Times New Roman" w:cs="Times New Roman"/>
          <w:b/>
          <w:sz w:val="24"/>
          <w:szCs w:val="24"/>
        </w:rPr>
        <w:t>Μονάδες 10</w:t>
      </w:r>
    </w:p>
    <w:p w14:paraId="337BA601" w14:textId="77777777" w:rsidR="00E25DCE"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Γ2. Σύμφωνα με το κείμενο του Λυκούργου οι έφηβοι όταν γράφονταν στους καταλόγους της πόλης έδιναν όρκο. Συγκεκριμένα ορκίζονταν ότι θα υπερασπιστούν την πατρίδα με τον καλύτερο τρόπο χωρίς να ντροπιάσουν τα όπλα τους (</w:t>
      </w:r>
      <w:proofErr w:type="spellStart"/>
      <w:r w:rsidRPr="006F2E96">
        <w:rPr>
          <w:rFonts w:ascii="Times New Roman" w:eastAsia="Calibri" w:hAnsi="Times New Roman" w:cs="Times New Roman"/>
          <w:b/>
          <w:sz w:val="24"/>
          <w:szCs w:val="24"/>
        </w:rPr>
        <w:t>Οὐκ</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αἰσχυνῶ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τὰ</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ἱερὰ</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ὅπλα</w:t>
      </w:r>
      <w:proofErr w:type="spellEnd"/>
      <w:r w:rsidRPr="006F2E96">
        <w:rPr>
          <w:rFonts w:ascii="Times New Roman" w:eastAsia="Calibri" w:hAnsi="Times New Roman" w:cs="Times New Roman"/>
          <w:sz w:val="24"/>
          <w:szCs w:val="24"/>
        </w:rPr>
        <w:t>). Παράλληλα ορκίζονταν ότι θα στηρίξουν και δε θα εγκαταλείψουν τον σύντροφο στη μάχη (</w:t>
      </w:r>
      <w:proofErr w:type="spellStart"/>
      <w:r w:rsidRPr="006F2E96">
        <w:rPr>
          <w:rFonts w:ascii="Times New Roman" w:eastAsia="Calibri" w:hAnsi="Times New Roman" w:cs="Times New Roman"/>
          <w:b/>
          <w:sz w:val="24"/>
          <w:szCs w:val="24"/>
        </w:rPr>
        <w:t>οὐδὲ</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λείψω</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τὸν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παραστάτην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ὅπου</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ἂν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στοιχήσω</w:t>
      </w:r>
      <w:proofErr w:type="spellEnd"/>
      <w:r w:rsidRPr="006F2E96">
        <w:rPr>
          <w:rFonts w:ascii="Times New Roman" w:eastAsia="Calibri" w:hAnsi="Times New Roman" w:cs="Times New Roman"/>
          <w:sz w:val="24"/>
          <w:szCs w:val="24"/>
        </w:rPr>
        <w:t>). Η υπεράσπιση των ιερών και των οσίων είναι σημαντική σε ατομικό και συλλογικό επίπεδο (</w:t>
      </w:r>
      <w:proofErr w:type="spellStart"/>
      <w:r w:rsidRPr="006F2E96">
        <w:rPr>
          <w:rFonts w:ascii="Times New Roman" w:eastAsia="Calibri" w:hAnsi="Times New Roman" w:cs="Times New Roman"/>
          <w:b/>
          <w:sz w:val="24"/>
          <w:szCs w:val="24"/>
        </w:rPr>
        <w:t>ἀμυνῶ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δὲ</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ὑπὲρ</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ἱερῶν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ὁσίων</w:t>
      </w:r>
      <w:proofErr w:type="spellEnd"/>
      <w:r w:rsidRPr="006F2E96">
        <w:rPr>
          <w:rFonts w:ascii="Times New Roman" w:eastAsia="Calibri" w:hAnsi="Times New Roman" w:cs="Times New Roman"/>
          <w:b/>
          <w:sz w:val="24"/>
          <w:szCs w:val="24"/>
        </w:rPr>
        <w:t xml:space="preserve"> - </w:t>
      </w:r>
      <w:proofErr w:type="spellStart"/>
      <w:r w:rsidRPr="006F2E96">
        <w:rPr>
          <w:rFonts w:ascii="Times New Roman" w:eastAsia="Calibri" w:hAnsi="Times New Roman" w:cs="Times New Roman"/>
          <w:b/>
          <w:sz w:val="24"/>
          <w:szCs w:val="24"/>
        </w:rPr>
        <w:t>κατά</w:t>
      </w:r>
      <w:proofErr w:type="spellEnd"/>
      <w:r w:rsidRPr="006F2E96">
        <w:rPr>
          <w:rFonts w:ascii="Times New Roman" w:eastAsia="Calibri" w:hAnsi="Times New Roman" w:cs="Times New Roman"/>
          <w:b/>
          <w:sz w:val="24"/>
          <w:szCs w:val="24"/>
        </w:rPr>
        <w:t xml:space="preserve"> τε </w:t>
      </w:r>
      <w:proofErr w:type="spellStart"/>
      <w:r w:rsidRPr="006F2E96">
        <w:rPr>
          <w:rFonts w:ascii="Times New Roman" w:eastAsia="Calibri" w:hAnsi="Times New Roman" w:cs="Times New Roman"/>
          <w:b/>
          <w:sz w:val="24"/>
          <w:szCs w:val="24"/>
        </w:rPr>
        <w:t>ἐμαυτὸν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μετὰ</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ἁπάντων</w:t>
      </w:r>
      <w:proofErr w:type="spellEnd"/>
      <w:r w:rsidRPr="006F2E96">
        <w:rPr>
          <w:rFonts w:ascii="Times New Roman" w:eastAsia="Calibri" w:hAnsi="Times New Roman" w:cs="Times New Roman"/>
          <w:sz w:val="24"/>
          <w:szCs w:val="24"/>
        </w:rPr>
        <w:t>). Ο όρκος τόνιζε ότι θα παραδώσουν την πατρίδα μεγαλύτερη και καλύτερη (</w:t>
      </w:r>
      <w:proofErr w:type="spellStart"/>
      <w:r w:rsidRPr="006F2E96">
        <w:rPr>
          <w:rFonts w:ascii="Times New Roman" w:eastAsia="Calibri" w:hAnsi="Times New Roman" w:cs="Times New Roman"/>
          <w:b/>
          <w:sz w:val="24"/>
          <w:szCs w:val="24"/>
        </w:rPr>
        <w:t>οὐκ</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ἐλάττω</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παραδώσω</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τὴν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πατρίδα</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πλείω</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δὲ</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ἀρείω</w:t>
      </w:r>
      <w:proofErr w:type="spellEnd"/>
      <w:r w:rsidRPr="006F2E96">
        <w:rPr>
          <w:rFonts w:ascii="Times New Roman" w:eastAsia="Calibri" w:hAnsi="Times New Roman" w:cs="Times New Roman"/>
          <w:sz w:val="24"/>
          <w:szCs w:val="24"/>
        </w:rPr>
        <w:t xml:space="preserve">) και ταυτόχρονα οι πολίτες όφειλαν να </w:t>
      </w:r>
      <w:proofErr w:type="spellStart"/>
      <w:r w:rsidRPr="006F2E96">
        <w:rPr>
          <w:rFonts w:ascii="Times New Roman" w:eastAsia="Calibri" w:hAnsi="Times New Roman" w:cs="Times New Roman"/>
          <w:sz w:val="24"/>
          <w:szCs w:val="24"/>
        </w:rPr>
        <w:t>υπακούουν</w:t>
      </w:r>
      <w:proofErr w:type="spellEnd"/>
      <w:r w:rsidRPr="006F2E96">
        <w:rPr>
          <w:rFonts w:ascii="Times New Roman" w:eastAsia="Calibri" w:hAnsi="Times New Roman" w:cs="Times New Roman"/>
          <w:sz w:val="24"/>
          <w:szCs w:val="24"/>
        </w:rPr>
        <w:t xml:space="preserve"> στους εκάστοτε κυβερνώντες και να πολιτεύονται σύμφωνα με τους καθιερωμένους πολιτικούς θεσμούς (</w:t>
      </w:r>
      <w:proofErr w:type="spellStart"/>
      <w:r w:rsidRPr="006F2E96">
        <w:rPr>
          <w:rFonts w:ascii="Times New Roman" w:eastAsia="Calibri" w:hAnsi="Times New Roman" w:cs="Times New Roman"/>
          <w:b/>
          <w:sz w:val="24"/>
          <w:szCs w:val="24"/>
        </w:rPr>
        <w:t>εὐηκοήσω</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τῶν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ἀεὶ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κραινόντων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ἐμφρόνως</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τῶν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θεσμῶν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τῶν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ἱδρυμένων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οὓς</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ἂν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τὸ</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λοιπὸν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ἱδρύσωνται</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ἐμφρόνως</w:t>
      </w:r>
      <w:proofErr w:type="spellEnd"/>
      <w:r w:rsidRPr="006F2E96">
        <w:rPr>
          <w:rFonts w:ascii="Times New Roman" w:eastAsia="Calibri" w:hAnsi="Times New Roman" w:cs="Times New Roman"/>
          <w:sz w:val="24"/>
          <w:szCs w:val="24"/>
        </w:rPr>
        <w:t>).</w:t>
      </w:r>
    </w:p>
    <w:p w14:paraId="299C558C" w14:textId="77777777" w:rsidR="006F2E96"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Η τήρηση του όρκου ήταν σημαντική για την ορθή λειτουργία της πόλης. Με τη διαφύλαξή του οι πολίτες προστάτευαν τη δικαιοσύνη αλλά και αποδεικνύονταν άξιοι συνεχιστές των προγόνων τους (</w:t>
      </w:r>
      <w:proofErr w:type="spellStart"/>
      <w:r w:rsidRPr="006F2E96">
        <w:rPr>
          <w:rFonts w:ascii="Times New Roman" w:eastAsia="Calibri" w:hAnsi="Times New Roman" w:cs="Times New Roman"/>
          <w:b/>
          <w:sz w:val="24"/>
          <w:szCs w:val="24"/>
        </w:rPr>
        <w:t>τὰ</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δίκαια</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ποιήσετε</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πᾶσιν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ἀνθρώποις</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σεμνοὶ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ἄξιοι</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τῆς</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πόλεως</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δόξετ</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εἶναι</w:t>
      </w:r>
      <w:proofErr w:type="spellEnd"/>
      <w:r w:rsidRPr="006F2E96">
        <w:rPr>
          <w:rFonts w:ascii="Times New Roman" w:eastAsia="Calibri" w:hAnsi="Times New Roman" w:cs="Times New Roman"/>
          <w:sz w:val="24"/>
          <w:szCs w:val="24"/>
        </w:rPr>
        <w:t xml:space="preserve">). Τέλος η καταπάτηση του </w:t>
      </w:r>
      <w:proofErr w:type="spellStart"/>
      <w:r w:rsidRPr="006F2E96">
        <w:rPr>
          <w:rFonts w:ascii="Times New Roman" w:eastAsia="Calibri" w:hAnsi="Times New Roman" w:cs="Times New Roman"/>
          <w:sz w:val="24"/>
          <w:szCs w:val="24"/>
        </w:rPr>
        <w:t>όρκου,όπως</w:t>
      </w:r>
      <w:proofErr w:type="spellEnd"/>
      <w:r w:rsidRPr="006F2E96">
        <w:rPr>
          <w:rFonts w:ascii="Times New Roman" w:eastAsia="Calibri" w:hAnsi="Times New Roman" w:cs="Times New Roman"/>
          <w:sz w:val="24"/>
          <w:szCs w:val="24"/>
        </w:rPr>
        <w:t xml:space="preserve"> συμβαίνει και στην περίπτωση του </w:t>
      </w:r>
      <w:proofErr w:type="spellStart"/>
      <w:r w:rsidRPr="006F2E96">
        <w:rPr>
          <w:rFonts w:ascii="Times New Roman" w:eastAsia="Calibri" w:hAnsi="Times New Roman" w:cs="Times New Roman"/>
          <w:sz w:val="24"/>
          <w:szCs w:val="24"/>
        </w:rPr>
        <w:t>Λεωκράτη</w:t>
      </w:r>
      <w:proofErr w:type="spellEnd"/>
      <w:r w:rsidRPr="006F2E96">
        <w:rPr>
          <w:rFonts w:ascii="Times New Roman" w:eastAsia="Calibri" w:hAnsi="Times New Roman" w:cs="Times New Roman"/>
          <w:sz w:val="24"/>
          <w:szCs w:val="24"/>
        </w:rPr>
        <w:t xml:space="preserve">, αποτελεί ασέβεια </w:t>
      </w:r>
      <w:proofErr w:type="spellStart"/>
      <w:r w:rsidRPr="006F2E96">
        <w:rPr>
          <w:rFonts w:ascii="Times New Roman" w:eastAsia="Calibri" w:hAnsi="Times New Roman" w:cs="Times New Roman"/>
          <w:sz w:val="24"/>
          <w:szCs w:val="24"/>
        </w:rPr>
        <w:t>πρός</w:t>
      </w:r>
      <w:proofErr w:type="spellEnd"/>
      <w:r w:rsidRPr="006F2E96">
        <w:rPr>
          <w:rFonts w:ascii="Times New Roman" w:eastAsia="Calibri" w:hAnsi="Times New Roman" w:cs="Times New Roman"/>
          <w:sz w:val="24"/>
          <w:szCs w:val="24"/>
        </w:rPr>
        <w:t xml:space="preserve"> τα θεία (</w:t>
      </w:r>
      <w:proofErr w:type="spellStart"/>
      <w:r w:rsidRPr="006F2E96">
        <w:rPr>
          <w:rFonts w:ascii="Times New Roman" w:eastAsia="Calibri" w:hAnsi="Times New Roman" w:cs="Times New Roman"/>
          <w:b/>
          <w:sz w:val="24"/>
          <w:szCs w:val="24"/>
        </w:rPr>
        <w:t>ἀλλὰ</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καὶ</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εἰς</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τὸ</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θεῖον</w:t>
      </w:r>
      <w:proofErr w:type="spellEnd"/>
      <w:r w:rsidRPr="006F2E96">
        <w:rPr>
          <w:rFonts w:ascii="Times New Roman" w:eastAsia="Calibri" w:hAnsi="Times New Roman" w:cs="Times New Roman"/>
          <w:b/>
          <w:sz w:val="24"/>
          <w:szCs w:val="24"/>
        </w:rPr>
        <w:t xml:space="preserve"> </w:t>
      </w:r>
      <w:proofErr w:type="spellStart"/>
      <w:r w:rsidRPr="006F2E96">
        <w:rPr>
          <w:rFonts w:ascii="Times New Roman" w:eastAsia="Calibri" w:hAnsi="Times New Roman" w:cs="Times New Roman"/>
          <w:b/>
          <w:sz w:val="24"/>
          <w:szCs w:val="24"/>
        </w:rPr>
        <w:t>ἠσέβηκεν</w:t>
      </w:r>
      <w:proofErr w:type="spellEnd"/>
      <w:r w:rsidRPr="006F2E96">
        <w:rPr>
          <w:rFonts w:ascii="Times New Roman" w:eastAsia="Calibri" w:hAnsi="Times New Roman" w:cs="Times New Roman"/>
          <w:sz w:val="24"/>
          <w:szCs w:val="24"/>
        </w:rPr>
        <w:t>). Επομένως ο όρκος είναι σημαντικός και η μη τήρηση του οδηγεί σε σίγουρη τιμωρία.</w:t>
      </w:r>
    </w:p>
    <w:p w14:paraId="6D8AA5E3"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sidRPr="00E25DCE">
        <w:rPr>
          <w:rFonts w:ascii="Times New Roman" w:eastAsia="Calibri" w:hAnsi="Times New Roman" w:cs="Times New Roman"/>
          <w:b/>
          <w:sz w:val="24"/>
          <w:szCs w:val="24"/>
        </w:rPr>
        <w:t>Μονάδες 10</w:t>
      </w:r>
    </w:p>
    <w:p w14:paraId="7B0AE0FC" w14:textId="77777777" w:rsidR="006F2E96" w:rsidRPr="006F2E96" w:rsidRDefault="006F2E96" w:rsidP="006F2E96">
      <w:pPr>
        <w:spacing w:after="160" w:line="480" w:lineRule="auto"/>
        <w:rPr>
          <w:rFonts w:ascii="Times New Roman" w:eastAsia="Calibri" w:hAnsi="Times New Roman" w:cs="Times New Roman"/>
          <w:b/>
          <w:sz w:val="24"/>
          <w:szCs w:val="24"/>
        </w:rPr>
      </w:pPr>
      <w:r w:rsidRPr="006F2E96">
        <w:rPr>
          <w:rFonts w:ascii="Times New Roman" w:eastAsia="Calibri" w:hAnsi="Times New Roman" w:cs="Times New Roman"/>
          <w:sz w:val="24"/>
          <w:szCs w:val="24"/>
        </w:rPr>
        <w:lastRenderedPageBreak/>
        <w:t xml:space="preserve">Γ3α. </w:t>
      </w:r>
      <w:proofErr w:type="spellStart"/>
      <w:r w:rsidRPr="006F2E96">
        <w:rPr>
          <w:rFonts w:ascii="Times New Roman" w:eastAsia="Calibri" w:hAnsi="Times New Roman" w:cs="Times New Roman"/>
          <w:sz w:val="24"/>
          <w:szCs w:val="24"/>
        </w:rPr>
        <w:t>οὐδὲν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b/>
          <w:sz w:val="24"/>
          <w:szCs w:val="24"/>
        </w:rPr>
        <w:t>οὐδενί</w:t>
      </w:r>
      <w:proofErr w:type="spellEnd"/>
    </w:p>
    <w:p w14:paraId="6B66168F" w14:textId="77777777" w:rsidR="006F2E96" w:rsidRPr="006F2E96" w:rsidRDefault="006F2E96" w:rsidP="006F2E96">
      <w:pPr>
        <w:spacing w:after="160" w:line="480" w:lineRule="auto"/>
        <w:rPr>
          <w:rFonts w:ascii="Times New Roman" w:eastAsia="Calibri" w:hAnsi="Times New Roman" w:cs="Times New Roman"/>
          <w:sz w:val="24"/>
          <w:szCs w:val="24"/>
        </w:rPr>
      </w:pPr>
      <w:proofErr w:type="spellStart"/>
      <w:r w:rsidRPr="006F2E96">
        <w:rPr>
          <w:rFonts w:ascii="Times New Roman" w:eastAsia="Calibri" w:hAnsi="Times New Roman" w:cs="Times New Roman"/>
          <w:sz w:val="24"/>
          <w:szCs w:val="24"/>
        </w:rPr>
        <w:t>ὧν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b/>
          <w:sz w:val="24"/>
          <w:szCs w:val="24"/>
        </w:rPr>
        <w:t>οἷς</w:t>
      </w:r>
      <w:proofErr w:type="spellEnd"/>
    </w:p>
    <w:p w14:paraId="467C6542" w14:textId="77777777" w:rsidR="006F2E96" w:rsidRPr="006F2E96" w:rsidRDefault="006F2E96" w:rsidP="006F2E96">
      <w:pPr>
        <w:spacing w:after="160" w:line="480" w:lineRule="auto"/>
        <w:rPr>
          <w:rFonts w:ascii="Times New Roman" w:eastAsia="Calibri" w:hAnsi="Times New Roman" w:cs="Times New Roman"/>
          <w:sz w:val="24"/>
          <w:szCs w:val="24"/>
        </w:rPr>
      </w:pPr>
      <w:proofErr w:type="spellStart"/>
      <w:r w:rsidRPr="006F2E96">
        <w:rPr>
          <w:rFonts w:ascii="Times New Roman" w:eastAsia="Calibri" w:hAnsi="Times New Roman" w:cs="Times New Roman"/>
          <w:sz w:val="24"/>
          <w:szCs w:val="24"/>
        </w:rPr>
        <w:t>αὐτὸν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b/>
          <w:sz w:val="24"/>
          <w:szCs w:val="24"/>
        </w:rPr>
        <w:t>αὐτῷ</w:t>
      </w:r>
      <w:proofErr w:type="spellEnd"/>
    </w:p>
    <w:p w14:paraId="2D4571D0" w14:textId="77777777" w:rsidR="006F2E96" w:rsidRDefault="006F2E96" w:rsidP="006F2E96">
      <w:pPr>
        <w:spacing w:after="160" w:line="480" w:lineRule="auto"/>
        <w:rPr>
          <w:rFonts w:ascii="Times New Roman" w:eastAsia="Calibri" w:hAnsi="Times New Roman" w:cs="Times New Roman"/>
          <w:b/>
          <w:sz w:val="24"/>
          <w:szCs w:val="24"/>
        </w:rPr>
      </w:pPr>
      <w:proofErr w:type="spellStart"/>
      <w:r w:rsidRPr="006F2E96">
        <w:rPr>
          <w:rFonts w:ascii="Times New Roman" w:eastAsia="Calibri" w:hAnsi="Times New Roman" w:cs="Times New Roman"/>
          <w:sz w:val="24"/>
          <w:szCs w:val="24"/>
        </w:rPr>
        <w:t>ὑμῶν</w:t>
      </w:r>
      <w:proofErr w:type="spellEnd"/>
      <w:r w:rsidRPr="006F2E96">
        <w:rPr>
          <w:rFonts w:ascii="Times New Roman" w:eastAsia="Calibri" w:hAnsi="Times New Roman" w:cs="Times New Roman"/>
          <w:sz w:val="24"/>
          <w:szCs w:val="24"/>
        </w:rPr>
        <w:t xml:space="preserve">: </w:t>
      </w:r>
      <w:r w:rsidRPr="006F2E96">
        <w:rPr>
          <w:rFonts w:ascii="Times New Roman" w:eastAsia="Calibri" w:hAnsi="Times New Roman" w:cs="Times New Roman"/>
          <w:b/>
          <w:sz w:val="24"/>
          <w:szCs w:val="24"/>
        </w:rPr>
        <w:t>σοί, σοι</w:t>
      </w:r>
    </w:p>
    <w:p w14:paraId="5C2C146C"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Μονάδες 2</w:t>
      </w:r>
    </w:p>
    <w:p w14:paraId="2218679A" w14:textId="77777777" w:rsidR="006F2E96"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Γ3β. «</w:t>
      </w:r>
      <w:proofErr w:type="spellStart"/>
      <w:r w:rsidRPr="006F2E96">
        <w:rPr>
          <w:rFonts w:ascii="Times New Roman" w:eastAsia="Calibri" w:hAnsi="Times New Roman" w:cs="Times New Roman"/>
          <w:sz w:val="24"/>
          <w:szCs w:val="24"/>
        </w:rPr>
        <w:t>Οὐκ</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αἰσχυνοῦμεν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τό</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ἱερόν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ὅπλον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οὐδὲ</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λείψομεν</w:t>
      </w:r>
      <w:proofErr w:type="spellEnd"/>
      <w:r w:rsidRPr="006F2E96">
        <w:rPr>
          <w:rFonts w:ascii="Times New Roman" w:eastAsia="Calibri" w:hAnsi="Times New Roman" w:cs="Times New Roman"/>
          <w:sz w:val="24"/>
          <w:szCs w:val="24"/>
        </w:rPr>
        <w:t xml:space="preserve"> τούς  </w:t>
      </w:r>
      <w:proofErr w:type="spellStart"/>
      <w:r w:rsidRPr="006F2E96">
        <w:rPr>
          <w:rFonts w:ascii="Times New Roman" w:eastAsia="Calibri" w:hAnsi="Times New Roman" w:cs="Times New Roman"/>
          <w:sz w:val="24"/>
          <w:szCs w:val="24"/>
        </w:rPr>
        <w:t>παραστάτας</w:t>
      </w:r>
      <w:proofErr w:type="spellEnd"/>
      <w:r w:rsidRPr="006F2E96">
        <w:rPr>
          <w:rFonts w:ascii="Times New Roman" w:eastAsia="Calibri" w:hAnsi="Times New Roman" w:cs="Times New Roman"/>
          <w:sz w:val="24"/>
          <w:szCs w:val="24"/>
        </w:rPr>
        <w:t>».</w:t>
      </w:r>
    </w:p>
    <w:p w14:paraId="1D4B35CC"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Μονάδες 5</w:t>
      </w:r>
    </w:p>
    <w:p w14:paraId="695B8516" w14:textId="77777777" w:rsidR="006F2E96" w:rsidRPr="006F2E96"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 xml:space="preserve">Γ3γ. </w:t>
      </w:r>
      <w:proofErr w:type="spellStart"/>
      <w:r w:rsidRPr="006F2E96">
        <w:rPr>
          <w:rFonts w:ascii="Times New Roman" w:eastAsia="Calibri" w:hAnsi="Times New Roman" w:cs="Times New Roman"/>
          <w:sz w:val="24"/>
          <w:szCs w:val="24"/>
        </w:rPr>
        <w:t>ὀμώμοκεν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b/>
          <w:sz w:val="24"/>
          <w:szCs w:val="24"/>
        </w:rPr>
        <w:t>ὄμνυ</w:t>
      </w:r>
      <w:proofErr w:type="spellEnd"/>
    </w:p>
    <w:p w14:paraId="770D7CBF" w14:textId="77777777" w:rsidR="006F2E96" w:rsidRPr="006F2E96" w:rsidRDefault="006F2E96" w:rsidP="006F2E96">
      <w:pPr>
        <w:spacing w:after="160" w:line="480" w:lineRule="auto"/>
        <w:rPr>
          <w:rFonts w:ascii="Times New Roman" w:eastAsia="Calibri" w:hAnsi="Times New Roman" w:cs="Times New Roman"/>
          <w:sz w:val="24"/>
          <w:szCs w:val="24"/>
        </w:rPr>
      </w:pPr>
      <w:proofErr w:type="spellStart"/>
      <w:r w:rsidRPr="006F2E96">
        <w:rPr>
          <w:rFonts w:ascii="Times New Roman" w:eastAsia="Calibri" w:hAnsi="Times New Roman" w:cs="Times New Roman"/>
          <w:sz w:val="24"/>
          <w:szCs w:val="24"/>
        </w:rPr>
        <w:t>ἐστι</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b/>
          <w:sz w:val="24"/>
          <w:szCs w:val="24"/>
        </w:rPr>
        <w:t>ἴσθι</w:t>
      </w:r>
      <w:proofErr w:type="spellEnd"/>
    </w:p>
    <w:p w14:paraId="5B77B0D5" w14:textId="77777777" w:rsidR="006F2E96" w:rsidRDefault="006F2E96" w:rsidP="006F2E96">
      <w:pPr>
        <w:spacing w:after="160" w:line="480" w:lineRule="auto"/>
        <w:rPr>
          <w:rFonts w:ascii="Times New Roman" w:eastAsia="Calibri" w:hAnsi="Times New Roman" w:cs="Times New Roman"/>
          <w:b/>
          <w:sz w:val="24"/>
          <w:szCs w:val="24"/>
        </w:rPr>
      </w:pPr>
      <w:proofErr w:type="spellStart"/>
      <w:r w:rsidRPr="006F2E96">
        <w:rPr>
          <w:rFonts w:ascii="Times New Roman" w:eastAsia="Calibri" w:hAnsi="Times New Roman" w:cs="Times New Roman"/>
          <w:sz w:val="24"/>
          <w:szCs w:val="24"/>
        </w:rPr>
        <w:t>παρασκευασάμενος</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b/>
          <w:sz w:val="24"/>
          <w:szCs w:val="24"/>
        </w:rPr>
        <w:t>παρεσκευάσατο</w:t>
      </w:r>
      <w:proofErr w:type="spellEnd"/>
    </w:p>
    <w:p w14:paraId="19C7C88D"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Μονάδες 3</w:t>
      </w:r>
    </w:p>
    <w:p w14:paraId="206595A7" w14:textId="77777777" w:rsidR="006F2E96" w:rsidRPr="006F2E96"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 xml:space="preserve">Γ4α. </w:t>
      </w:r>
      <w:proofErr w:type="spellStart"/>
      <w:r w:rsidRPr="006F2E96">
        <w:rPr>
          <w:rFonts w:ascii="Times New Roman" w:eastAsia="Calibri" w:hAnsi="Times New Roman" w:cs="Times New Roman"/>
          <w:sz w:val="24"/>
          <w:szCs w:val="24"/>
        </w:rPr>
        <w:t>τήν</w:t>
      </w:r>
      <w:proofErr w:type="spellEnd"/>
      <w:r w:rsidRPr="006F2E96">
        <w:rPr>
          <w:rFonts w:ascii="Times New Roman" w:eastAsia="Calibri" w:hAnsi="Times New Roman" w:cs="Times New Roman"/>
          <w:sz w:val="24"/>
          <w:szCs w:val="24"/>
        </w:rPr>
        <w:t xml:space="preserve"> πατρίδα: αντικείμενο στο ρήμα παραδώσω.</w:t>
      </w:r>
    </w:p>
    <w:p w14:paraId="742AE5A1" w14:textId="77777777" w:rsidR="006F2E96" w:rsidRPr="00E25DCE" w:rsidRDefault="00E25DCE" w:rsidP="006F2E96">
      <w:pPr>
        <w:spacing w:after="160" w:line="480" w:lineRule="auto"/>
        <w:rPr>
          <w:rFonts w:ascii="Times New Roman" w:eastAsia="Calibri" w:hAnsi="Times New Roman" w:cs="Times New Roman"/>
          <w:sz w:val="24"/>
          <w:szCs w:val="24"/>
        </w:rPr>
      </w:pPr>
      <w:proofErr w:type="spellStart"/>
      <w:r w:rsidRPr="00E25DCE">
        <w:rPr>
          <w:rFonts w:ascii="Times New Roman" w:eastAsia="Arial Unicode MS" w:hAnsi="Times New Roman" w:cs="Times New Roman"/>
          <w:color w:val="333333"/>
          <w:sz w:val="24"/>
          <w:szCs w:val="24"/>
        </w:rPr>
        <w:t>οὐκ</w:t>
      </w:r>
      <w:proofErr w:type="spellEnd"/>
      <w:r w:rsidRPr="00E25DCE">
        <w:rPr>
          <w:rFonts w:ascii="Times New Roman" w:eastAsia="Arial Unicode MS" w:hAnsi="Times New Roman" w:cs="Times New Roman"/>
          <w:color w:val="333333"/>
          <w:sz w:val="24"/>
          <w:szCs w:val="24"/>
        </w:rPr>
        <w:t xml:space="preserve"> </w:t>
      </w:r>
      <w:proofErr w:type="spellStart"/>
      <w:r w:rsidR="006F2E96" w:rsidRPr="00E25DCE">
        <w:rPr>
          <w:rFonts w:ascii="Times New Roman" w:eastAsia="Calibri" w:hAnsi="Times New Roman" w:cs="Times New Roman"/>
          <w:sz w:val="24"/>
          <w:szCs w:val="24"/>
        </w:rPr>
        <w:t>ἐλάττω</w:t>
      </w:r>
      <w:proofErr w:type="spellEnd"/>
      <w:r w:rsidR="006F2E96" w:rsidRPr="00E25DCE">
        <w:rPr>
          <w:rFonts w:ascii="Times New Roman" w:eastAsia="Calibri" w:hAnsi="Times New Roman" w:cs="Times New Roman"/>
          <w:sz w:val="24"/>
          <w:szCs w:val="24"/>
        </w:rPr>
        <w:t>: κατηγορούμενο του αντικειμένου ( πατρίδα ) μέσω του ρήματος παραδώσω.</w:t>
      </w:r>
    </w:p>
    <w:p w14:paraId="2CB85A02"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Μονάδες 2</w:t>
      </w:r>
    </w:p>
    <w:p w14:paraId="3761D6C5" w14:textId="77777777" w:rsidR="006F2E96" w:rsidRDefault="006F2E96" w:rsidP="00E25DCE">
      <w:pPr>
        <w:tabs>
          <w:tab w:val="left" w:pos="3375"/>
        </w:tabs>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 xml:space="preserve">Γ4β. </w:t>
      </w:r>
      <w:proofErr w:type="spellStart"/>
      <w:r w:rsidRPr="006F2E96">
        <w:rPr>
          <w:rFonts w:ascii="Times New Roman" w:eastAsia="Calibri" w:hAnsi="Times New Roman" w:cs="Times New Roman"/>
          <w:sz w:val="24"/>
          <w:szCs w:val="24"/>
        </w:rPr>
        <w:t>ὃν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τοῦτον</w:t>
      </w:r>
      <w:proofErr w:type="spellEnd"/>
      <w:r w:rsidR="00E25DCE">
        <w:rPr>
          <w:rFonts w:ascii="Times New Roman" w:eastAsia="Calibri" w:hAnsi="Times New Roman" w:cs="Times New Roman"/>
          <w:sz w:val="24"/>
          <w:szCs w:val="24"/>
        </w:rPr>
        <w:tab/>
      </w:r>
    </w:p>
    <w:p w14:paraId="3F790774"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Μονάδα 1</w:t>
      </w:r>
    </w:p>
    <w:p w14:paraId="211FB659" w14:textId="77777777" w:rsidR="006F2E96" w:rsidRDefault="006F2E96" w:rsidP="006F2E96">
      <w:pPr>
        <w:spacing w:after="160" w:line="480" w:lineRule="auto"/>
        <w:rPr>
          <w:rFonts w:ascii="Times New Roman" w:eastAsia="Calibri" w:hAnsi="Times New Roman" w:cs="Times New Roman"/>
          <w:sz w:val="24"/>
          <w:szCs w:val="24"/>
        </w:rPr>
      </w:pPr>
      <w:r w:rsidRPr="006F2E96">
        <w:rPr>
          <w:rFonts w:ascii="Times New Roman" w:eastAsia="Calibri" w:hAnsi="Times New Roman" w:cs="Times New Roman"/>
          <w:sz w:val="24"/>
          <w:szCs w:val="24"/>
        </w:rPr>
        <w:t xml:space="preserve">Γ4γ. </w:t>
      </w:r>
      <w:proofErr w:type="spellStart"/>
      <w:r w:rsidRPr="006F2E96">
        <w:rPr>
          <w:rFonts w:ascii="Times New Roman" w:eastAsia="Calibri" w:hAnsi="Times New Roman" w:cs="Times New Roman"/>
          <w:sz w:val="24"/>
          <w:szCs w:val="24"/>
        </w:rPr>
        <w:t>Οὗτος</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ἔφη</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σφίσι</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γὰρ</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εἶναι</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ὅρκον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ὃν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ὀμνύοιεν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πάντες</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οἱ</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πολῖται</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ἐπειδή</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εἰς</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τὸ</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ληξιαρχικὸν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γραμματεῖον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ἐγγραφείησαν</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καὶ</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ἔφηβοι</w:t>
      </w:r>
      <w:proofErr w:type="spellEnd"/>
      <w:r w:rsidRPr="006F2E96">
        <w:rPr>
          <w:rFonts w:ascii="Times New Roman" w:eastAsia="Calibri" w:hAnsi="Times New Roman" w:cs="Times New Roman"/>
          <w:sz w:val="24"/>
          <w:szCs w:val="24"/>
        </w:rPr>
        <w:t xml:space="preserve"> </w:t>
      </w:r>
      <w:proofErr w:type="spellStart"/>
      <w:r w:rsidRPr="006F2E96">
        <w:rPr>
          <w:rFonts w:ascii="Times New Roman" w:eastAsia="Calibri" w:hAnsi="Times New Roman" w:cs="Times New Roman"/>
          <w:sz w:val="24"/>
          <w:szCs w:val="24"/>
        </w:rPr>
        <w:t>γένοιντο</w:t>
      </w:r>
      <w:proofErr w:type="spellEnd"/>
      <w:r w:rsidRPr="006F2E96">
        <w:rPr>
          <w:rFonts w:ascii="Times New Roman" w:eastAsia="Calibri" w:hAnsi="Times New Roman" w:cs="Times New Roman"/>
          <w:sz w:val="24"/>
          <w:szCs w:val="24"/>
        </w:rPr>
        <w:t>.</w:t>
      </w:r>
    </w:p>
    <w:p w14:paraId="58A33991" w14:textId="77777777" w:rsidR="00E25DCE" w:rsidRPr="00E25DCE" w:rsidRDefault="00E25DCE" w:rsidP="00E25DCE">
      <w:pPr>
        <w:spacing w:after="160"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Μονάδες 7</w:t>
      </w:r>
    </w:p>
    <w:p w14:paraId="08E44339" w14:textId="77777777" w:rsidR="006F2E96" w:rsidRPr="006F2E96" w:rsidRDefault="006F2E96" w:rsidP="006136FD">
      <w:pPr>
        <w:rPr>
          <w:rFonts w:ascii="Times New Roman" w:hAnsi="Times New Roman" w:cs="Times New Roman"/>
        </w:rPr>
      </w:pPr>
    </w:p>
    <w:p w14:paraId="37F3A97D" w14:textId="77777777" w:rsidR="00987879" w:rsidRDefault="00C8744C" w:rsidP="00C8744C">
      <w:pPr>
        <w:tabs>
          <w:tab w:val="left" w:pos="1335"/>
        </w:tabs>
      </w:pPr>
      <w:r>
        <w:tab/>
      </w:r>
    </w:p>
    <w:p w14:paraId="19B9FAB4" w14:textId="77777777" w:rsidR="000371E9" w:rsidRDefault="000371E9" w:rsidP="006136FD">
      <w:pPr>
        <w:rPr>
          <w:rFonts w:ascii="Times New Roman" w:hAnsi="Times New Roman" w:cs="Times New Roman"/>
        </w:rPr>
      </w:pPr>
    </w:p>
    <w:p w14:paraId="0ED37A26" w14:textId="77777777" w:rsidR="000371E9" w:rsidRPr="000371E9" w:rsidRDefault="000371E9" w:rsidP="000371E9">
      <w:pPr>
        <w:rPr>
          <w:rFonts w:ascii="Times New Roman" w:hAnsi="Times New Roman" w:cs="Times New Roman"/>
        </w:rPr>
      </w:pPr>
    </w:p>
    <w:p w14:paraId="6201C477" w14:textId="77777777" w:rsidR="000371E9" w:rsidRPr="000371E9" w:rsidRDefault="000371E9" w:rsidP="000371E9">
      <w:pPr>
        <w:rPr>
          <w:rFonts w:ascii="Times New Roman" w:hAnsi="Times New Roman" w:cs="Times New Roman"/>
        </w:rPr>
      </w:pPr>
    </w:p>
    <w:p w14:paraId="78DB0010" w14:textId="77777777" w:rsidR="000371E9" w:rsidRPr="000371E9" w:rsidRDefault="000371E9" w:rsidP="000371E9">
      <w:pPr>
        <w:rPr>
          <w:rFonts w:ascii="Times New Roman" w:hAnsi="Times New Roman" w:cs="Times New Roman"/>
        </w:rPr>
      </w:pPr>
    </w:p>
    <w:p w14:paraId="049E692A" w14:textId="77777777" w:rsidR="000371E9" w:rsidRPr="000371E9" w:rsidRDefault="000371E9" w:rsidP="000371E9">
      <w:pPr>
        <w:rPr>
          <w:rFonts w:ascii="Times New Roman" w:hAnsi="Times New Roman" w:cs="Times New Roman"/>
        </w:rPr>
      </w:pPr>
    </w:p>
    <w:p w14:paraId="4C3533C5" w14:textId="77777777" w:rsidR="000371E9" w:rsidRPr="000371E9" w:rsidRDefault="000371E9" w:rsidP="000371E9">
      <w:pPr>
        <w:rPr>
          <w:rFonts w:ascii="Times New Roman" w:hAnsi="Times New Roman" w:cs="Times New Roman"/>
        </w:rPr>
      </w:pPr>
    </w:p>
    <w:p w14:paraId="300FD94B" w14:textId="77777777" w:rsidR="000371E9" w:rsidRPr="000371E9" w:rsidRDefault="000371E9" w:rsidP="000371E9">
      <w:pPr>
        <w:rPr>
          <w:rFonts w:ascii="Times New Roman" w:hAnsi="Times New Roman" w:cs="Times New Roman"/>
        </w:rPr>
      </w:pPr>
    </w:p>
    <w:p w14:paraId="6B0FEC15" w14:textId="77777777" w:rsidR="000371E9" w:rsidRPr="000371E9" w:rsidRDefault="000371E9" w:rsidP="000371E9">
      <w:pPr>
        <w:rPr>
          <w:rFonts w:ascii="Times New Roman" w:hAnsi="Times New Roman" w:cs="Times New Roman"/>
        </w:rPr>
      </w:pPr>
    </w:p>
    <w:p w14:paraId="5CE0D9AA" w14:textId="77777777" w:rsidR="000371E9" w:rsidRPr="000371E9" w:rsidRDefault="000371E9" w:rsidP="000371E9">
      <w:pPr>
        <w:rPr>
          <w:rFonts w:ascii="Times New Roman" w:hAnsi="Times New Roman" w:cs="Times New Roman"/>
        </w:rPr>
      </w:pPr>
    </w:p>
    <w:p w14:paraId="390B284C" w14:textId="77777777" w:rsidR="000371E9" w:rsidRPr="000371E9" w:rsidRDefault="000371E9" w:rsidP="000371E9">
      <w:pPr>
        <w:rPr>
          <w:rFonts w:ascii="Times New Roman" w:hAnsi="Times New Roman" w:cs="Times New Roman"/>
        </w:rPr>
      </w:pPr>
    </w:p>
    <w:p w14:paraId="7C15C7C5" w14:textId="77777777" w:rsidR="000371E9" w:rsidRPr="000371E9" w:rsidRDefault="000371E9" w:rsidP="000371E9">
      <w:pPr>
        <w:rPr>
          <w:rFonts w:ascii="Times New Roman" w:hAnsi="Times New Roman" w:cs="Times New Roman"/>
        </w:rPr>
      </w:pPr>
    </w:p>
    <w:p w14:paraId="6A9DBA70" w14:textId="77777777" w:rsidR="000371E9" w:rsidRPr="000371E9" w:rsidRDefault="000371E9" w:rsidP="000371E9">
      <w:pPr>
        <w:rPr>
          <w:rFonts w:ascii="Times New Roman" w:hAnsi="Times New Roman" w:cs="Times New Roman"/>
        </w:rPr>
      </w:pPr>
    </w:p>
    <w:p w14:paraId="40064DDA" w14:textId="77777777" w:rsidR="000371E9" w:rsidRPr="000371E9" w:rsidRDefault="000371E9" w:rsidP="000371E9">
      <w:pPr>
        <w:rPr>
          <w:rFonts w:ascii="Times New Roman" w:hAnsi="Times New Roman" w:cs="Times New Roman"/>
        </w:rPr>
      </w:pPr>
    </w:p>
    <w:p w14:paraId="4CE58501" w14:textId="77777777" w:rsidR="000371E9" w:rsidRPr="000371E9" w:rsidRDefault="000371E9" w:rsidP="000371E9">
      <w:pPr>
        <w:rPr>
          <w:rFonts w:ascii="Times New Roman" w:hAnsi="Times New Roman" w:cs="Times New Roman"/>
        </w:rPr>
      </w:pPr>
    </w:p>
    <w:p w14:paraId="1C2C44EB" w14:textId="77777777" w:rsidR="000371E9" w:rsidRPr="000371E9" w:rsidRDefault="000371E9" w:rsidP="000371E9">
      <w:pPr>
        <w:rPr>
          <w:rFonts w:ascii="Times New Roman" w:hAnsi="Times New Roman" w:cs="Times New Roman"/>
        </w:rPr>
      </w:pPr>
    </w:p>
    <w:p w14:paraId="695C9EC5" w14:textId="77777777" w:rsidR="000371E9" w:rsidRPr="000371E9" w:rsidRDefault="000371E9" w:rsidP="000371E9">
      <w:pPr>
        <w:rPr>
          <w:rFonts w:ascii="Times New Roman" w:hAnsi="Times New Roman" w:cs="Times New Roman"/>
        </w:rPr>
      </w:pPr>
    </w:p>
    <w:p w14:paraId="2143DCA3" w14:textId="77777777" w:rsidR="000371E9" w:rsidRPr="000371E9" w:rsidRDefault="000371E9" w:rsidP="000371E9">
      <w:pPr>
        <w:rPr>
          <w:rFonts w:ascii="Times New Roman" w:hAnsi="Times New Roman" w:cs="Times New Roman"/>
        </w:rPr>
      </w:pPr>
    </w:p>
    <w:p w14:paraId="4374105D" w14:textId="77777777" w:rsidR="000371E9" w:rsidRPr="000371E9" w:rsidRDefault="000371E9" w:rsidP="000371E9">
      <w:pPr>
        <w:rPr>
          <w:rFonts w:ascii="Times New Roman" w:hAnsi="Times New Roman" w:cs="Times New Roman"/>
        </w:rPr>
      </w:pPr>
    </w:p>
    <w:p w14:paraId="56A48DA2" w14:textId="77777777" w:rsidR="000371E9" w:rsidRDefault="000371E9" w:rsidP="000371E9">
      <w:pPr>
        <w:rPr>
          <w:rFonts w:ascii="Times New Roman" w:hAnsi="Times New Roman" w:cs="Times New Roman"/>
        </w:rPr>
      </w:pPr>
    </w:p>
    <w:p w14:paraId="01DA757E" w14:textId="77777777" w:rsidR="00FF4889" w:rsidRDefault="00FF4889" w:rsidP="00C7573D">
      <w:pPr>
        <w:rPr>
          <w:rFonts w:ascii="Times New Roman" w:hAnsi="Times New Roman" w:cs="Times New Roman"/>
        </w:rPr>
      </w:pPr>
    </w:p>
    <w:p w14:paraId="34DA1CFE" w14:textId="77777777" w:rsidR="00C7573D" w:rsidRDefault="00C7573D" w:rsidP="00C7573D">
      <w:pPr>
        <w:rPr>
          <w:rFonts w:ascii="Times New Roman" w:hAnsi="Times New Roman" w:cs="Times New Roman"/>
        </w:rPr>
      </w:pPr>
    </w:p>
    <w:p w14:paraId="2E971B49" w14:textId="77777777" w:rsidR="00C7573D" w:rsidRDefault="00C7573D" w:rsidP="00C7573D">
      <w:pPr>
        <w:rPr>
          <w:rFonts w:ascii="Times New Roman" w:hAnsi="Times New Roman" w:cs="Times New Roman"/>
        </w:rPr>
      </w:pPr>
    </w:p>
    <w:p w14:paraId="75FE9649" w14:textId="77777777" w:rsidR="00C7573D" w:rsidRPr="00E25DCE" w:rsidRDefault="00C7573D" w:rsidP="00C7573D">
      <w:pPr>
        <w:rPr>
          <w:rFonts w:ascii="Times New Roman" w:hAnsi="Times New Roman" w:cs="Times New Roman"/>
          <w:b/>
          <w:sz w:val="24"/>
        </w:rPr>
      </w:pPr>
      <w:r w:rsidRPr="00E25DCE">
        <w:rPr>
          <w:rFonts w:ascii="Times New Roman" w:hAnsi="Times New Roman" w:cs="Times New Roman"/>
          <w:b/>
          <w:sz w:val="24"/>
        </w:rPr>
        <w:t>Επιμέλεια απαντήσεων:</w:t>
      </w:r>
      <w:r w:rsidR="00E25DCE" w:rsidRPr="00E25DCE">
        <w:rPr>
          <w:b/>
        </w:rPr>
        <w:t xml:space="preserve"> </w:t>
      </w:r>
      <w:r w:rsidR="00E25DCE" w:rsidRPr="00E25DCE">
        <w:rPr>
          <w:rFonts w:ascii="Times New Roman" w:hAnsi="Times New Roman" w:cs="Times New Roman"/>
          <w:b/>
          <w:sz w:val="24"/>
        </w:rPr>
        <w:t>ΤΣΙΩΛΗ ΕΦΗ, ΝΤΑΒΑΚΗ ΑΝΝΑ, ΜΠΟΦΑΚΟΥ ΓΙΟΥΛΗ</w:t>
      </w:r>
    </w:p>
    <w:sectPr w:rsidR="00C7573D" w:rsidRPr="00E25DCE"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3C430" w14:textId="77777777" w:rsidR="00CF038D" w:rsidRDefault="00CF038D" w:rsidP="006136FD">
      <w:pPr>
        <w:spacing w:after="0" w:line="240" w:lineRule="auto"/>
      </w:pPr>
      <w:r>
        <w:separator/>
      </w:r>
    </w:p>
  </w:endnote>
  <w:endnote w:type="continuationSeparator" w:id="0">
    <w:p w14:paraId="40F8989C" w14:textId="77777777" w:rsidR="00CF038D" w:rsidRDefault="00CF038D"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iberation Serif">
    <w:altName w:val="Times New Roman"/>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9AD9" w14:textId="77777777"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0053" w14:textId="77777777"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14:paraId="047C4640" w14:textId="77777777"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14:paraId="2E9FAD6A" w14:textId="77777777"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EBD4" w14:textId="77777777"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169A" w14:textId="77777777" w:rsidR="00CF038D" w:rsidRDefault="00CF038D" w:rsidP="006136FD">
      <w:pPr>
        <w:spacing w:after="0" w:line="240" w:lineRule="auto"/>
      </w:pPr>
      <w:r>
        <w:separator/>
      </w:r>
    </w:p>
  </w:footnote>
  <w:footnote w:type="continuationSeparator" w:id="0">
    <w:p w14:paraId="3C6787BB" w14:textId="77777777" w:rsidR="00CF038D" w:rsidRDefault="00CF038D"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4AF4" w14:textId="77777777" w:rsidR="006136FD" w:rsidRDefault="00CF038D">
    <w:pPr>
      <w:pStyle w:val="Header"/>
    </w:pPr>
    <w:r>
      <w:rPr>
        <w:noProof/>
        <w:lang w:eastAsia="el-GR"/>
      </w:rPr>
      <w:pict w14:anchorId="57CF9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FF88" w14:textId="77777777" w:rsidR="006136FD" w:rsidRDefault="00CF038D">
    <w:pPr>
      <w:pStyle w:val="Header"/>
    </w:pPr>
    <w:r>
      <w:rPr>
        <w:noProof/>
        <w:lang w:eastAsia="el-GR"/>
      </w:rPr>
      <w:pict w14:anchorId="527FB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736C" w14:textId="77777777" w:rsidR="006136FD" w:rsidRDefault="00CF038D">
    <w:pPr>
      <w:pStyle w:val="Header"/>
    </w:pPr>
    <w:r>
      <w:rPr>
        <w:noProof/>
        <w:lang w:eastAsia="el-GR"/>
      </w:rPr>
      <w:pict w14:anchorId="09EEA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71E9"/>
    <w:rsid w:val="000868EE"/>
    <w:rsid w:val="000973F8"/>
    <w:rsid w:val="00100E87"/>
    <w:rsid w:val="00190103"/>
    <w:rsid w:val="001A044E"/>
    <w:rsid w:val="002A1FB8"/>
    <w:rsid w:val="002F4109"/>
    <w:rsid w:val="0033411B"/>
    <w:rsid w:val="00370F65"/>
    <w:rsid w:val="005A6FE5"/>
    <w:rsid w:val="006136FD"/>
    <w:rsid w:val="00630C8E"/>
    <w:rsid w:val="006E3EC2"/>
    <w:rsid w:val="006F252F"/>
    <w:rsid w:val="006F2E96"/>
    <w:rsid w:val="007411A5"/>
    <w:rsid w:val="0081688D"/>
    <w:rsid w:val="008F61AA"/>
    <w:rsid w:val="00987879"/>
    <w:rsid w:val="009C2E64"/>
    <w:rsid w:val="009F39CE"/>
    <w:rsid w:val="00BA5950"/>
    <w:rsid w:val="00BF77D4"/>
    <w:rsid w:val="00C7573D"/>
    <w:rsid w:val="00C8744C"/>
    <w:rsid w:val="00CE3F57"/>
    <w:rsid w:val="00CF038D"/>
    <w:rsid w:val="00D23077"/>
    <w:rsid w:val="00D53D15"/>
    <w:rsid w:val="00D97A88"/>
    <w:rsid w:val="00E25DCE"/>
    <w:rsid w:val="00F36F6F"/>
    <w:rsid w:val="00F40D10"/>
    <w:rsid w:val="00F5252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AC4403C"/>
  <w15:docId w15:val="{79F2A4FC-206D-41EA-9CD3-624F30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81E9-AC8C-4023-90C2-3F4A7F34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2503</Words>
  <Characters>13522</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6</cp:revision>
  <cp:lastPrinted>2021-03-23T10:28:00Z</cp:lastPrinted>
  <dcterms:created xsi:type="dcterms:W3CDTF">2021-03-21T21:29:00Z</dcterms:created>
  <dcterms:modified xsi:type="dcterms:W3CDTF">2021-04-28T10:31:00Z</dcterms:modified>
</cp:coreProperties>
</file>